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1E" w:rsidRPr="00274242" w:rsidRDefault="007C3C10" w:rsidP="007C3C10">
      <w:pPr>
        <w:pStyle w:val="NoSpacing"/>
        <w:rPr>
          <w:rFonts w:asciiTheme="minorHAnsi" w:hAnsiTheme="minorHAnsi" w:cs="Arial"/>
          <w:sz w:val="24"/>
          <w:szCs w:val="24"/>
        </w:rPr>
      </w:pP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00266C44">
        <w:rPr>
          <w:rFonts w:asciiTheme="minorHAnsi" w:hAnsiTheme="minorHAnsi" w:cs="Arial"/>
          <w:sz w:val="24"/>
          <w:szCs w:val="24"/>
        </w:rPr>
        <w:t xml:space="preserve">          </w:t>
      </w:r>
      <w:r w:rsidRPr="00274242">
        <w:rPr>
          <w:rFonts w:asciiTheme="minorHAnsi" w:hAnsiTheme="minorHAnsi" w:cs="Arial"/>
          <w:sz w:val="24"/>
          <w:szCs w:val="24"/>
        </w:rPr>
        <w:tab/>
      </w:r>
      <w:sdt>
        <w:sdtPr>
          <w:rPr>
            <w:rFonts w:asciiTheme="minorHAnsi" w:hAnsiTheme="minorHAnsi" w:cs="Arial"/>
            <w:sz w:val="24"/>
            <w:szCs w:val="24"/>
          </w:rPr>
          <w:id w:val="-1540894653"/>
          <w:lock w:val="sdtContentLocked"/>
          <w:placeholder>
            <w:docPart w:val="5D0BD38BD03647DD9B414BB6FF76F598"/>
          </w:placeholder>
        </w:sdtPr>
        <w:sdtEndPr/>
        <w:sdtContent>
          <w:r w:rsidR="00266C44">
            <w:rPr>
              <w:rFonts w:asciiTheme="minorHAnsi" w:hAnsiTheme="minorHAnsi" w:cs="Arial"/>
              <w:noProof/>
              <w:sz w:val="24"/>
              <w:szCs w:val="24"/>
              <w:lang w:val="en-CA" w:eastAsia="en-CA"/>
            </w:rPr>
            <w:drawing>
              <wp:inline distT="0" distB="0" distL="0" distR="0" wp14:anchorId="3509033D" wp14:editId="35CE1107">
                <wp:extent cx="2651018"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ES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919" cy="620737"/>
                        </a:xfrm>
                        <a:prstGeom prst="rect">
                          <a:avLst/>
                        </a:prstGeom>
                      </pic:spPr>
                    </pic:pic>
                  </a:graphicData>
                </a:graphic>
              </wp:inline>
            </w:drawing>
          </w:r>
        </w:sdtContent>
      </w:sdt>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00056B1E" w:rsidRPr="00274242">
        <w:rPr>
          <w:rFonts w:asciiTheme="minorHAnsi" w:hAnsiTheme="minorHAnsi" w:cs="Arial"/>
          <w:sz w:val="24"/>
          <w:szCs w:val="24"/>
        </w:rPr>
        <w:tab/>
      </w:r>
      <w:r w:rsidR="00056B1E" w:rsidRPr="00274242">
        <w:rPr>
          <w:rFonts w:asciiTheme="minorHAnsi" w:hAnsiTheme="minorHAnsi" w:cs="Arial"/>
          <w:sz w:val="24"/>
          <w:szCs w:val="24"/>
        </w:rPr>
        <w:tab/>
      </w:r>
      <w:r w:rsidR="00056B1E" w:rsidRPr="00274242">
        <w:rPr>
          <w:rFonts w:asciiTheme="minorHAnsi" w:hAnsiTheme="minorHAnsi" w:cs="Arial"/>
          <w:sz w:val="24"/>
          <w:szCs w:val="24"/>
        </w:rPr>
        <w:tab/>
      </w:r>
    </w:p>
    <w:p w:rsidR="00056B1E" w:rsidRPr="00274242" w:rsidRDefault="00056B1E" w:rsidP="007C3C10">
      <w:pPr>
        <w:pStyle w:val="NoSpacing"/>
        <w:rPr>
          <w:rFonts w:asciiTheme="minorHAnsi" w:hAnsiTheme="minorHAnsi" w:cs="Arial"/>
          <w:sz w:val="24"/>
          <w:szCs w:val="24"/>
        </w:rPr>
      </w:pPr>
    </w:p>
    <w:sdt>
      <w:sdtPr>
        <w:rPr>
          <w:rFonts w:asciiTheme="minorHAnsi" w:hAnsiTheme="minorHAnsi" w:cs="Arial"/>
          <w:b/>
          <w:sz w:val="24"/>
          <w:szCs w:val="24"/>
          <w:u w:val="single"/>
        </w:rPr>
        <w:id w:val="-514453424"/>
        <w:lock w:val="sdtContentLocked"/>
        <w:placeholder>
          <w:docPart w:val="5D0BD38BD03647DD9B414BB6FF76F598"/>
        </w:placeholder>
      </w:sdtPr>
      <w:sdtEndPr/>
      <w:sdtContent>
        <w:p w:rsidR="009951B5" w:rsidRPr="00274242" w:rsidRDefault="007C3C10" w:rsidP="003A14E2">
          <w:pPr>
            <w:pStyle w:val="NoSpacing"/>
            <w:ind w:left="6480"/>
            <w:rPr>
              <w:rFonts w:asciiTheme="minorHAnsi" w:hAnsiTheme="minorHAnsi" w:cs="Arial"/>
              <w:b/>
              <w:sz w:val="24"/>
              <w:szCs w:val="24"/>
              <w:u w:val="single"/>
            </w:rPr>
          </w:pPr>
          <w:r w:rsidRPr="00274242">
            <w:rPr>
              <w:rFonts w:asciiTheme="minorHAnsi" w:hAnsiTheme="minorHAnsi" w:cs="Arial"/>
              <w:b/>
              <w:sz w:val="24"/>
              <w:szCs w:val="24"/>
              <w:u w:val="single"/>
            </w:rPr>
            <w:t>Course Descriptor</w:t>
          </w:r>
        </w:p>
      </w:sdtContent>
    </w:sdt>
    <w:p w:rsidR="007C3C10" w:rsidRPr="00274242"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sdt>
        <w:sdtPr>
          <w:rPr>
            <w:rFonts w:asciiTheme="minorHAnsi" w:hAnsiTheme="minorHAnsi" w:cs="Arial"/>
            <w:sz w:val="24"/>
            <w:szCs w:val="24"/>
          </w:rPr>
          <w:alias w:val="Course Descriptor"/>
          <w:tag w:val="Course Descriptor"/>
          <w:id w:val="-977610872"/>
          <w:placeholder>
            <w:docPart w:val="C6FF8A9E227C47BE8FD9F4494C99F5F0"/>
          </w:placeholder>
          <w15:color w:val="000000"/>
          <w:dropDownList>
            <w:listItem w:value="Choose an item."/>
            <w:listItem w:displayText="English Language Arts" w:value="English Language Arts"/>
            <w:listItem w:displayText="Social Studies" w:value="Social Studies"/>
            <w:listItem w:displayText="Religious Education" w:value="Religious Education"/>
            <w:listItem w:displayText="Career Development" w:value="Career Development"/>
            <w:listItem w:displayText="Home Economics" w:value="Home Economics"/>
          </w:dropDownList>
        </w:sdtPr>
        <w:sdtEndPr/>
        <w:sdtContent>
          <w:r w:rsidR="0092305D" w:rsidRPr="0092305D">
            <w:rPr>
              <w:rFonts w:asciiTheme="minorHAnsi" w:hAnsiTheme="minorHAnsi" w:cs="Arial"/>
              <w:sz w:val="24"/>
              <w:szCs w:val="24"/>
            </w:rPr>
            <w:t>English Language Arts</w:t>
          </w:r>
        </w:sdtContent>
      </w:sdt>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b/>
          <w:sz w:val="24"/>
          <w:szCs w:val="24"/>
        </w:rPr>
        <w:tab/>
      </w:r>
      <w:r w:rsidR="0092305D">
        <w:rPr>
          <w:rFonts w:asciiTheme="minorHAnsi" w:hAnsiTheme="minorHAnsi" w:cs="Arial"/>
          <w:b/>
          <w:sz w:val="24"/>
          <w:szCs w:val="24"/>
        </w:rPr>
        <w:tab/>
      </w:r>
      <w:r w:rsidR="0092305D">
        <w:rPr>
          <w:rFonts w:asciiTheme="minorHAnsi" w:hAnsiTheme="minorHAnsi" w:cs="Arial"/>
          <w:b/>
          <w:sz w:val="24"/>
          <w:szCs w:val="24"/>
        </w:rPr>
        <w:tab/>
      </w:r>
      <w:r w:rsidR="00CF5040">
        <w:rPr>
          <w:rFonts w:asciiTheme="minorHAnsi" w:hAnsiTheme="minorHAnsi" w:cs="Arial"/>
          <w:b/>
          <w:sz w:val="24"/>
          <w:szCs w:val="24"/>
        </w:rPr>
        <w:t>World Literature 3207</w:t>
      </w:r>
    </w:p>
    <w:p w:rsidR="007C3C10" w:rsidRPr="00274242" w:rsidRDefault="00056B1E" w:rsidP="007C3C10">
      <w:pPr>
        <w:pStyle w:val="NoSpacing"/>
        <w:rPr>
          <w:rFonts w:asciiTheme="minorHAnsi" w:hAnsiTheme="minorHAnsi" w:cs="Arial"/>
          <w:sz w:val="24"/>
          <w:szCs w:val="24"/>
        </w:rPr>
      </w:pP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sdt>
        <w:sdtPr>
          <w:rPr>
            <w:rFonts w:asciiTheme="minorHAnsi" w:hAnsiTheme="minorHAnsi" w:cs="Arial"/>
            <w:sz w:val="24"/>
            <w:szCs w:val="24"/>
          </w:rPr>
          <w:alias w:val="Date"/>
          <w:tag w:val="Date"/>
          <w:id w:val="-1174954812"/>
          <w:placeholder>
            <w:docPart w:val="537AC9FC38384BA69F559EE7939B442E"/>
          </w:placeholder>
          <w:date w:fullDate="2016-09-01T00:00:00Z">
            <w:dateFormat w:val="MMMM d, yyyy"/>
            <w:lid w:val="en-US"/>
            <w:storeMappedDataAs w:val="dateTime"/>
            <w:calendar w:val="gregorian"/>
          </w:date>
        </w:sdtPr>
        <w:sdtEndPr/>
        <w:sdtContent>
          <w:r w:rsidR="00710895">
            <w:rPr>
              <w:rFonts w:asciiTheme="minorHAnsi" w:hAnsiTheme="minorHAnsi" w:cs="Arial"/>
              <w:sz w:val="24"/>
              <w:szCs w:val="24"/>
            </w:rPr>
            <w:t>September 1, 2016</w:t>
          </w:r>
        </w:sdtContent>
      </w:sdt>
    </w:p>
    <w:p w:rsidR="007C3C10" w:rsidRPr="00274242" w:rsidRDefault="007C3C10" w:rsidP="007C3C10">
      <w:pPr>
        <w:pStyle w:val="NoSpacing"/>
        <w:rPr>
          <w:rFonts w:asciiTheme="minorHAnsi" w:hAnsiTheme="minorHAnsi" w:cs="Arial"/>
          <w:sz w:val="24"/>
          <w:szCs w:val="24"/>
        </w:rPr>
      </w:pPr>
    </w:p>
    <w:sdt>
      <w:sdtPr>
        <w:rPr>
          <w:rFonts w:asciiTheme="minorHAnsi" w:hAnsiTheme="minorHAnsi" w:cs="Arial"/>
          <w:b/>
          <w:sz w:val="24"/>
          <w:szCs w:val="24"/>
        </w:rPr>
        <w:id w:val="426855308"/>
        <w:lock w:val="sdtContentLocked"/>
        <w:placeholder>
          <w:docPart w:val="5D0BD38BD03647DD9B414BB6FF76F598"/>
        </w:placeholder>
      </w:sdtPr>
      <w:sdtEndPr/>
      <w:sdtContent>
        <w:p w:rsidR="007C3C10" w:rsidRPr="00274242"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Level of Instruction</w:t>
          </w:r>
        </w:p>
      </w:sdtContent>
    </w:sdt>
    <w:p w:rsidR="007C3C10" w:rsidRPr="00274242" w:rsidRDefault="007C3C10" w:rsidP="007C3C10">
      <w:pPr>
        <w:pStyle w:val="NoSpacing"/>
        <w:rPr>
          <w:rFonts w:asciiTheme="minorHAnsi" w:hAnsiTheme="minorHAnsi" w:cs="Arial"/>
          <w:b/>
          <w:sz w:val="24"/>
          <w:szCs w:val="24"/>
        </w:rPr>
      </w:pPr>
    </w:p>
    <w:p w:rsidR="007C3C10" w:rsidRPr="00274242" w:rsidRDefault="005151CC" w:rsidP="007C3C10">
      <w:pPr>
        <w:pStyle w:val="NoSpacing"/>
        <w:rPr>
          <w:rFonts w:asciiTheme="minorHAnsi" w:hAnsiTheme="minorHAnsi" w:cs="Arial"/>
          <w:sz w:val="24"/>
          <w:szCs w:val="24"/>
        </w:rPr>
      </w:pPr>
      <w:sdt>
        <w:sdtPr>
          <w:rPr>
            <w:rFonts w:asciiTheme="minorHAnsi" w:hAnsiTheme="minorHAnsi" w:cs="Arial"/>
            <w:sz w:val="24"/>
            <w:szCs w:val="24"/>
          </w:rPr>
          <w:alias w:val="Level "/>
          <w:tag w:val="Level "/>
          <w:id w:val="218796160"/>
          <w:placeholder>
            <w:docPart w:val="C6FF8A9E227C47BE8FD9F4494C99F5F0"/>
          </w:placeholder>
          <w:dropDownList>
            <w:listItem w:value="Choose an item."/>
            <w:listItem w:displayText="Intermediate" w:value="Intermediate"/>
            <w:listItem w:displayText="Senior High" w:value="Senior High"/>
          </w:dropDownList>
        </w:sdtPr>
        <w:sdtEndPr/>
        <w:sdtContent>
          <w:r w:rsidR="00D637AB">
            <w:rPr>
              <w:rFonts w:asciiTheme="minorHAnsi" w:hAnsiTheme="minorHAnsi" w:cs="Arial"/>
              <w:sz w:val="24"/>
              <w:szCs w:val="24"/>
            </w:rPr>
            <w:t>Senior High</w:t>
          </w:r>
        </w:sdtContent>
      </w:sdt>
      <w:r w:rsidR="00056B1E" w:rsidRPr="00274242">
        <w:rPr>
          <w:rFonts w:asciiTheme="minorHAnsi" w:hAnsiTheme="minorHAnsi" w:cs="Arial"/>
          <w:sz w:val="24"/>
          <w:szCs w:val="24"/>
        </w:rPr>
        <w:tab/>
      </w:r>
    </w:p>
    <w:p w:rsidR="007C3C10" w:rsidRPr="00274242" w:rsidRDefault="007C3C10" w:rsidP="007C3C10">
      <w:pPr>
        <w:pStyle w:val="NoSpacing"/>
        <w:rPr>
          <w:rFonts w:asciiTheme="minorHAnsi" w:hAnsiTheme="minorHAnsi" w:cs="Arial"/>
          <w:sz w:val="24"/>
          <w:szCs w:val="24"/>
        </w:rPr>
      </w:pPr>
    </w:p>
    <w:sdt>
      <w:sdtPr>
        <w:rPr>
          <w:rFonts w:asciiTheme="minorHAnsi" w:hAnsiTheme="minorHAnsi" w:cs="Arial"/>
          <w:b/>
          <w:sz w:val="24"/>
          <w:szCs w:val="24"/>
        </w:rPr>
        <w:id w:val="-1713954976"/>
        <w:lock w:val="sdtContentLocked"/>
        <w:placeholder>
          <w:docPart w:val="5D0BD38BD03647DD9B414BB6FF76F598"/>
        </w:placeholder>
      </w:sdtPr>
      <w:sdtEndPr/>
      <w:sdtContent>
        <w:p w:rsidR="007C3C10"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Curriculum Overview:</w:t>
          </w:r>
        </w:p>
      </w:sdtContent>
    </w:sdt>
    <w:p w:rsidR="003B5765" w:rsidRDefault="003B5765" w:rsidP="007C3C10">
      <w:pPr>
        <w:pStyle w:val="NoSpacing"/>
        <w:rPr>
          <w:rFonts w:asciiTheme="minorHAnsi" w:hAnsiTheme="minorHAnsi" w:cs="Arial"/>
          <w:b/>
          <w:sz w:val="24"/>
          <w:szCs w:val="24"/>
        </w:rPr>
      </w:pPr>
    </w:p>
    <w:p w:rsidR="00CF5040" w:rsidRPr="00CF5040" w:rsidRDefault="00CF5040" w:rsidP="00CF5040">
      <w:pPr>
        <w:spacing w:after="0" w:line="240" w:lineRule="auto"/>
        <w:jc w:val="both"/>
        <w:rPr>
          <w:rFonts w:ascii="Times New Roman" w:eastAsia="Times New Roman" w:hAnsi="Times New Roman"/>
          <w:sz w:val="24"/>
          <w:szCs w:val="24"/>
          <w:lang w:val="en-CA" w:eastAsia="en-CA"/>
        </w:rPr>
      </w:pPr>
      <w:r w:rsidRPr="00CF5040">
        <w:rPr>
          <w:rFonts w:eastAsia="Times New Roman"/>
          <w:color w:val="231F20"/>
          <w:sz w:val="24"/>
          <w:szCs w:val="24"/>
          <w:lang w:val="en-CA" w:eastAsia="en-CA"/>
        </w:rPr>
        <w:t>World Literature 3207 encompasses a broad range of genres: drama, visual texts, novels, short stories, poems, and folk literature. Students will study representative literary works from a wide variety of cultures and historical periods. Emphasis is placed upon traditional and contemporary myths, legends and folktales. Students are also expected to read longer works as part of the course. World Literature is a process oriented course.</w:t>
      </w:r>
    </w:p>
    <w:p w:rsidR="00CF5040" w:rsidRPr="00CF5040" w:rsidRDefault="00CF5040" w:rsidP="00CF5040">
      <w:pPr>
        <w:spacing w:after="0" w:line="240" w:lineRule="auto"/>
        <w:rPr>
          <w:rFonts w:ascii="Times New Roman" w:eastAsia="Times New Roman" w:hAnsi="Times New Roman"/>
          <w:sz w:val="24"/>
          <w:szCs w:val="24"/>
          <w:lang w:val="en-CA" w:eastAsia="en-CA"/>
        </w:rPr>
      </w:pPr>
    </w:p>
    <w:p w:rsidR="00CF5040" w:rsidRPr="00CF5040" w:rsidRDefault="00CF5040" w:rsidP="00CF5040">
      <w:pPr>
        <w:spacing w:after="0" w:line="240" w:lineRule="auto"/>
        <w:rPr>
          <w:rFonts w:ascii="Times New Roman" w:eastAsia="Times New Roman" w:hAnsi="Times New Roman"/>
          <w:sz w:val="24"/>
          <w:szCs w:val="24"/>
          <w:lang w:val="en-CA" w:eastAsia="en-CA"/>
        </w:rPr>
      </w:pPr>
      <w:r w:rsidRPr="00CF5040">
        <w:rPr>
          <w:rFonts w:eastAsia="Times New Roman"/>
          <w:color w:val="231F20"/>
          <w:sz w:val="24"/>
          <w:szCs w:val="24"/>
          <w:lang w:val="en-CA" w:eastAsia="en-CA"/>
        </w:rPr>
        <w:t>The purpose of the course is to explore the continuum between the traditional and the contemporary. World Literature 3207 invites students to study and respond to classical and contemporary texts. Through reading and responding to such literature, students should gain a greater understanding and appreciation for the stories that have informed and entertained readers and listeners for centuries. Students should come to recognize common themes that resonate throughout global literature.</w:t>
      </w:r>
    </w:p>
    <w:p w:rsidR="00A6400A" w:rsidRDefault="00A6400A" w:rsidP="005B13F4">
      <w:pPr>
        <w:pStyle w:val="NoSpacing"/>
        <w:rPr>
          <w:rFonts w:asciiTheme="minorHAnsi" w:hAnsiTheme="minorHAnsi" w:cs="Arial"/>
          <w:b/>
          <w:sz w:val="24"/>
          <w:szCs w:val="24"/>
        </w:rPr>
      </w:pPr>
    </w:p>
    <w:sdt>
      <w:sdtPr>
        <w:rPr>
          <w:rFonts w:asciiTheme="minorHAnsi" w:hAnsiTheme="minorHAnsi" w:cs="Arial"/>
          <w:b/>
          <w:sz w:val="24"/>
          <w:szCs w:val="24"/>
        </w:rPr>
        <w:id w:val="79494236"/>
        <w:lock w:val="sdtContentLocked"/>
        <w:placeholder>
          <w:docPart w:val="5D0BD38BD03647DD9B414BB6FF76F598"/>
        </w:placeholder>
      </w:sdtPr>
      <w:sdtEndPr/>
      <w:sdtContent>
        <w:p w:rsidR="005B13F4" w:rsidRPr="00274242" w:rsidRDefault="005B13F4" w:rsidP="005B13F4">
          <w:pPr>
            <w:pStyle w:val="NoSpacing"/>
            <w:rPr>
              <w:rFonts w:asciiTheme="minorHAnsi" w:hAnsiTheme="minorHAnsi" w:cs="Arial"/>
              <w:b/>
              <w:sz w:val="24"/>
              <w:szCs w:val="24"/>
            </w:rPr>
          </w:pPr>
          <w:r w:rsidRPr="00274242">
            <w:rPr>
              <w:rFonts w:asciiTheme="minorHAnsi" w:hAnsiTheme="minorHAnsi" w:cs="Arial"/>
              <w:b/>
              <w:sz w:val="24"/>
              <w:szCs w:val="24"/>
            </w:rPr>
            <w:t xml:space="preserve">Curriculum Documents </w:t>
          </w:r>
        </w:p>
      </w:sdtContent>
    </w:sdt>
    <w:p w:rsidR="005B13F4" w:rsidRDefault="005B13F4" w:rsidP="005B13F4">
      <w:pPr>
        <w:pStyle w:val="NoSpacing"/>
        <w:rPr>
          <w:rFonts w:asciiTheme="minorHAnsi" w:hAnsiTheme="minorHAnsi" w:cs="Arial"/>
          <w:b/>
          <w:sz w:val="24"/>
          <w:szCs w:val="24"/>
        </w:rPr>
      </w:pPr>
      <w:r w:rsidRPr="00274242">
        <w:rPr>
          <w:rFonts w:asciiTheme="minorHAnsi" w:hAnsiTheme="minorHAnsi" w:cs="Arial"/>
          <w:b/>
          <w:sz w:val="24"/>
          <w:szCs w:val="24"/>
        </w:rPr>
        <w:t xml:space="preserve"> </w:t>
      </w:r>
    </w:p>
    <w:p w:rsidR="005B13F4" w:rsidRPr="00CF5040" w:rsidRDefault="00CF5040" w:rsidP="00CF5040">
      <w:pPr>
        <w:pStyle w:val="NoSpacing"/>
        <w:numPr>
          <w:ilvl w:val="0"/>
          <w:numId w:val="11"/>
        </w:numPr>
        <w:rPr>
          <w:rFonts w:asciiTheme="minorHAnsi" w:hAnsiTheme="minorHAnsi" w:cs="Arial"/>
          <w:b/>
          <w:sz w:val="24"/>
          <w:szCs w:val="24"/>
        </w:rPr>
      </w:pPr>
      <w:r>
        <w:rPr>
          <w:color w:val="000000"/>
        </w:rPr>
        <w:t>World Literature: A Curriculum Guide (2009 Interim Edition)</w:t>
      </w:r>
    </w:p>
    <w:p w:rsidR="00CF5040" w:rsidRPr="00274242" w:rsidRDefault="00CF5040" w:rsidP="00CF5040">
      <w:pPr>
        <w:pStyle w:val="NoSpacing"/>
        <w:ind w:left="780"/>
        <w:rPr>
          <w:rFonts w:asciiTheme="minorHAnsi" w:hAnsiTheme="minorHAnsi" w:cs="Arial"/>
          <w:b/>
          <w:sz w:val="24"/>
          <w:szCs w:val="24"/>
        </w:rPr>
      </w:pPr>
    </w:p>
    <w:sdt>
      <w:sdtPr>
        <w:rPr>
          <w:b/>
          <w:sz w:val="24"/>
          <w:szCs w:val="24"/>
        </w:rPr>
        <w:id w:val="-1000036497"/>
        <w:lock w:val="sdtContentLocked"/>
        <w:placeholder>
          <w:docPart w:val="5D0BD38BD03647DD9B414BB6FF76F598"/>
        </w:placeholder>
      </w:sdtPr>
      <w:sdtEndPr/>
      <w:sdtContent>
        <w:p w:rsidR="005B13F4" w:rsidRPr="00016A8F" w:rsidRDefault="005B13F4" w:rsidP="00152312">
          <w:pPr>
            <w:rPr>
              <w:b/>
              <w:sz w:val="24"/>
              <w:szCs w:val="24"/>
            </w:rPr>
          </w:pPr>
          <w:r w:rsidRPr="00016A8F">
            <w:rPr>
              <w:b/>
              <w:sz w:val="24"/>
              <w:szCs w:val="24"/>
            </w:rPr>
            <w:t xml:space="preserve">Authorized Resources </w:t>
          </w:r>
        </w:p>
      </w:sdtContent>
    </w:sdt>
    <w:p w:rsidR="00CF5040" w:rsidRDefault="00CF5040" w:rsidP="00CF5040">
      <w:pPr>
        <w:pStyle w:val="NormalWeb"/>
        <w:numPr>
          <w:ilvl w:val="0"/>
          <w:numId w:val="12"/>
        </w:numPr>
        <w:spacing w:before="0" w:beforeAutospacing="0" w:after="0" w:afterAutospacing="0"/>
        <w:textAlignment w:val="baseline"/>
        <w:rPr>
          <w:rFonts w:ascii="Arial" w:hAnsi="Arial" w:cs="Arial"/>
          <w:color w:val="000000"/>
        </w:rPr>
      </w:pPr>
      <w:r>
        <w:rPr>
          <w:rFonts w:ascii="Calibri" w:hAnsi="Calibri" w:cs="Arial"/>
          <w:color w:val="000000"/>
        </w:rPr>
        <w:t xml:space="preserve">Borrowed Black (class set of 15) </w:t>
      </w:r>
    </w:p>
    <w:p w:rsidR="00CF5040" w:rsidRDefault="00CF5040" w:rsidP="00CF5040">
      <w:pPr>
        <w:pStyle w:val="NormalWeb"/>
        <w:numPr>
          <w:ilvl w:val="0"/>
          <w:numId w:val="12"/>
        </w:numPr>
        <w:spacing w:before="0" w:beforeAutospacing="0" w:after="0" w:afterAutospacing="0"/>
        <w:textAlignment w:val="baseline"/>
        <w:rPr>
          <w:rFonts w:ascii="Arial" w:hAnsi="Arial" w:cs="Arial"/>
          <w:color w:val="000000"/>
        </w:rPr>
      </w:pPr>
      <w:r>
        <w:rPr>
          <w:rFonts w:ascii="Calibri" w:hAnsi="Calibri" w:cs="Arial"/>
          <w:color w:val="000000"/>
        </w:rPr>
        <w:t xml:space="preserve">Tales from Old Ireland (class set of 15) </w:t>
      </w:r>
    </w:p>
    <w:p w:rsidR="00CF5040" w:rsidRDefault="00CF5040" w:rsidP="00CF5040">
      <w:pPr>
        <w:pStyle w:val="NormalWeb"/>
        <w:numPr>
          <w:ilvl w:val="0"/>
          <w:numId w:val="12"/>
        </w:numPr>
        <w:spacing w:before="0" w:beforeAutospacing="0" w:after="0" w:afterAutospacing="0"/>
        <w:textAlignment w:val="baseline"/>
        <w:rPr>
          <w:rFonts w:ascii="Arial" w:hAnsi="Arial" w:cs="Arial"/>
          <w:color w:val="000000"/>
        </w:rPr>
      </w:pPr>
      <w:r>
        <w:rPr>
          <w:rFonts w:ascii="Calibri" w:hAnsi="Calibri" w:cs="Arial"/>
          <w:color w:val="000000"/>
        </w:rPr>
        <w:t xml:space="preserve">The Newfoundland Tongue (teacher’s resource) </w:t>
      </w:r>
    </w:p>
    <w:p w:rsidR="00CF5040" w:rsidRDefault="00CF5040" w:rsidP="00CF5040">
      <w:pPr>
        <w:pStyle w:val="NormalWeb"/>
        <w:numPr>
          <w:ilvl w:val="0"/>
          <w:numId w:val="12"/>
        </w:numPr>
        <w:spacing w:before="0" w:beforeAutospacing="0" w:after="0" w:afterAutospacing="0"/>
        <w:textAlignment w:val="baseline"/>
        <w:rPr>
          <w:rFonts w:ascii="Arial" w:hAnsi="Arial" w:cs="Arial"/>
          <w:color w:val="000000"/>
        </w:rPr>
      </w:pPr>
      <w:r>
        <w:rPr>
          <w:rFonts w:ascii="Calibri" w:hAnsi="Calibri" w:cs="Arial"/>
          <w:color w:val="000000"/>
        </w:rPr>
        <w:t xml:space="preserve">The Queen of Paradise’s Garden (class set of 15) </w:t>
      </w:r>
    </w:p>
    <w:p w:rsidR="00CF5040" w:rsidRDefault="00CF5040" w:rsidP="00CF5040">
      <w:pPr>
        <w:pStyle w:val="NormalWeb"/>
        <w:numPr>
          <w:ilvl w:val="0"/>
          <w:numId w:val="12"/>
        </w:numPr>
        <w:spacing w:before="0" w:beforeAutospacing="0" w:after="0" w:afterAutospacing="0"/>
        <w:textAlignment w:val="baseline"/>
        <w:rPr>
          <w:rFonts w:ascii="Arial" w:hAnsi="Arial" w:cs="Arial"/>
          <w:color w:val="000000"/>
        </w:rPr>
      </w:pPr>
      <w:r>
        <w:rPr>
          <w:rFonts w:ascii="Calibri" w:hAnsi="Calibri" w:cs="Arial"/>
          <w:color w:val="000000"/>
        </w:rPr>
        <w:t xml:space="preserve">World Mythology (student text) </w:t>
      </w:r>
    </w:p>
    <w:p w:rsidR="00CF5040" w:rsidRDefault="00CF5040" w:rsidP="00CF5040">
      <w:pPr>
        <w:pStyle w:val="NormalWeb"/>
        <w:numPr>
          <w:ilvl w:val="0"/>
          <w:numId w:val="12"/>
        </w:numPr>
        <w:spacing w:before="0" w:beforeAutospacing="0" w:after="160" w:afterAutospacing="0"/>
        <w:textAlignment w:val="baseline"/>
        <w:rPr>
          <w:rFonts w:ascii="Arial" w:hAnsi="Arial" w:cs="Arial"/>
          <w:color w:val="000000"/>
        </w:rPr>
      </w:pPr>
      <w:r>
        <w:rPr>
          <w:rFonts w:ascii="Calibri" w:hAnsi="Calibri" w:cs="Arial"/>
          <w:color w:val="000000"/>
        </w:rPr>
        <w:t xml:space="preserve">World Mythology (teacher’s guide) </w:t>
      </w:r>
    </w:p>
    <w:p w:rsidR="00CF5040" w:rsidRDefault="00CF5040" w:rsidP="00CF5040">
      <w:pPr>
        <w:pStyle w:val="NormalWeb"/>
        <w:spacing w:before="0" w:beforeAutospacing="0" w:after="0" w:afterAutospacing="0"/>
        <w:rPr>
          <w:rFonts w:ascii="Calibri" w:hAnsi="Calibri"/>
          <w:b/>
          <w:bCs/>
          <w:color w:val="000000"/>
        </w:rPr>
      </w:pPr>
    </w:p>
    <w:p w:rsidR="00CF5040" w:rsidRDefault="00CF5040" w:rsidP="00CF5040">
      <w:pPr>
        <w:pStyle w:val="NormalWeb"/>
        <w:spacing w:before="0" w:beforeAutospacing="0" w:after="0" w:afterAutospacing="0"/>
        <w:rPr>
          <w:rFonts w:ascii="Calibri" w:hAnsi="Calibri"/>
          <w:b/>
          <w:bCs/>
          <w:color w:val="000000"/>
        </w:rPr>
      </w:pPr>
    </w:p>
    <w:p w:rsidR="00CF5040" w:rsidRDefault="00CF5040" w:rsidP="00CF5040">
      <w:pPr>
        <w:pStyle w:val="NormalWeb"/>
        <w:spacing w:before="0" w:beforeAutospacing="0" w:after="0" w:afterAutospacing="0"/>
      </w:pPr>
      <w:r>
        <w:rPr>
          <w:rFonts w:ascii="Calibri" w:hAnsi="Calibri"/>
          <w:b/>
          <w:bCs/>
          <w:color w:val="000000"/>
        </w:rPr>
        <w:lastRenderedPageBreak/>
        <w:t xml:space="preserve">Novels </w:t>
      </w:r>
    </w:p>
    <w:p w:rsidR="00CF5040" w:rsidRDefault="00CF5040" w:rsidP="00CF5040">
      <w:pPr>
        <w:pStyle w:val="NormalWeb"/>
        <w:numPr>
          <w:ilvl w:val="0"/>
          <w:numId w:val="13"/>
        </w:numPr>
        <w:spacing w:before="0" w:beforeAutospacing="0" w:after="0" w:afterAutospacing="0"/>
        <w:textAlignment w:val="baseline"/>
        <w:rPr>
          <w:rFonts w:ascii="Arial" w:hAnsi="Arial" w:cs="Arial"/>
          <w:color w:val="000000"/>
        </w:rPr>
      </w:pPr>
      <w:r>
        <w:rPr>
          <w:rFonts w:ascii="Calibri" w:hAnsi="Calibri" w:cs="Arial"/>
          <w:color w:val="000000"/>
        </w:rPr>
        <w:t xml:space="preserve">The Alchemist </w:t>
      </w:r>
    </w:p>
    <w:p w:rsidR="00CF5040" w:rsidRDefault="00CF5040" w:rsidP="00CF5040">
      <w:pPr>
        <w:pStyle w:val="NormalWeb"/>
        <w:numPr>
          <w:ilvl w:val="0"/>
          <w:numId w:val="13"/>
        </w:numPr>
        <w:spacing w:before="0" w:beforeAutospacing="0" w:after="0" w:afterAutospacing="0"/>
        <w:textAlignment w:val="baseline"/>
        <w:rPr>
          <w:rFonts w:ascii="Arial" w:hAnsi="Arial" w:cs="Arial"/>
          <w:color w:val="000000"/>
        </w:rPr>
      </w:pPr>
      <w:r>
        <w:rPr>
          <w:rFonts w:ascii="Calibri" w:hAnsi="Calibri" w:cs="Arial"/>
          <w:color w:val="000000"/>
        </w:rPr>
        <w:t>The Arrival (Graphic Novel)</w:t>
      </w:r>
    </w:p>
    <w:p w:rsidR="00CF5040" w:rsidRDefault="00CF5040" w:rsidP="00CF5040">
      <w:pPr>
        <w:pStyle w:val="NormalWeb"/>
        <w:numPr>
          <w:ilvl w:val="0"/>
          <w:numId w:val="13"/>
        </w:numPr>
        <w:spacing w:before="0" w:beforeAutospacing="0" w:after="0" w:afterAutospacing="0"/>
        <w:textAlignment w:val="baseline"/>
        <w:rPr>
          <w:rFonts w:ascii="Arial" w:hAnsi="Arial" w:cs="Arial"/>
          <w:color w:val="000000"/>
        </w:rPr>
      </w:pPr>
      <w:r>
        <w:rPr>
          <w:rFonts w:ascii="Calibri" w:hAnsi="Calibri" w:cs="Arial"/>
          <w:color w:val="000000"/>
        </w:rPr>
        <w:t xml:space="preserve">Big Fish </w:t>
      </w:r>
    </w:p>
    <w:p w:rsidR="00CF5040" w:rsidRDefault="00CF5040" w:rsidP="00CF5040">
      <w:pPr>
        <w:pStyle w:val="NormalWeb"/>
        <w:numPr>
          <w:ilvl w:val="0"/>
          <w:numId w:val="13"/>
        </w:numPr>
        <w:spacing w:before="0" w:beforeAutospacing="0" w:after="0" w:afterAutospacing="0"/>
        <w:textAlignment w:val="baseline"/>
        <w:rPr>
          <w:rFonts w:ascii="Arial" w:hAnsi="Arial" w:cs="Arial"/>
          <w:color w:val="000000"/>
        </w:rPr>
      </w:pPr>
      <w:r>
        <w:rPr>
          <w:rFonts w:ascii="Calibri" w:hAnsi="Calibri" w:cs="Arial"/>
          <w:color w:val="000000"/>
        </w:rPr>
        <w:t xml:space="preserve">The Crucible </w:t>
      </w:r>
    </w:p>
    <w:p w:rsidR="00CF5040" w:rsidRDefault="00CF5040" w:rsidP="00CF5040">
      <w:pPr>
        <w:pStyle w:val="NormalWeb"/>
        <w:numPr>
          <w:ilvl w:val="0"/>
          <w:numId w:val="13"/>
        </w:numPr>
        <w:spacing w:before="0" w:beforeAutospacing="0" w:after="0" w:afterAutospacing="0"/>
        <w:textAlignment w:val="baseline"/>
        <w:rPr>
          <w:rFonts w:ascii="Arial" w:hAnsi="Arial" w:cs="Arial"/>
          <w:color w:val="000000"/>
        </w:rPr>
      </w:pPr>
      <w:r>
        <w:rPr>
          <w:rFonts w:ascii="Calibri" w:hAnsi="Calibri" w:cs="Arial"/>
          <w:color w:val="000000"/>
        </w:rPr>
        <w:t xml:space="preserve">Ella Minnow Pea </w:t>
      </w:r>
    </w:p>
    <w:p w:rsidR="00CF5040" w:rsidRDefault="00CF5040" w:rsidP="00CF5040">
      <w:pPr>
        <w:pStyle w:val="NormalWeb"/>
        <w:numPr>
          <w:ilvl w:val="0"/>
          <w:numId w:val="13"/>
        </w:numPr>
        <w:spacing w:before="0" w:beforeAutospacing="0" w:after="0" w:afterAutospacing="0"/>
        <w:textAlignment w:val="baseline"/>
        <w:rPr>
          <w:rFonts w:ascii="Arial" w:hAnsi="Arial" w:cs="Arial"/>
          <w:color w:val="000000"/>
        </w:rPr>
      </w:pPr>
      <w:r>
        <w:rPr>
          <w:rFonts w:ascii="Calibri" w:hAnsi="Calibri" w:cs="Arial"/>
          <w:color w:val="000000"/>
        </w:rPr>
        <w:t xml:space="preserve">Ender’s Game </w:t>
      </w:r>
    </w:p>
    <w:p w:rsidR="00CF5040" w:rsidRDefault="00CF5040" w:rsidP="00CF5040">
      <w:pPr>
        <w:pStyle w:val="NormalWeb"/>
        <w:numPr>
          <w:ilvl w:val="0"/>
          <w:numId w:val="14"/>
        </w:numPr>
        <w:spacing w:before="0" w:beforeAutospacing="0" w:after="0" w:afterAutospacing="0"/>
        <w:textAlignment w:val="baseline"/>
        <w:rPr>
          <w:rFonts w:ascii="Arial" w:hAnsi="Arial" w:cs="Arial"/>
          <w:color w:val="000000"/>
        </w:rPr>
      </w:pPr>
      <w:r>
        <w:rPr>
          <w:rFonts w:ascii="Calibri" w:hAnsi="Calibri" w:cs="Arial"/>
          <w:color w:val="000000"/>
        </w:rPr>
        <w:t xml:space="preserve">Flowers for Algernon </w:t>
      </w:r>
    </w:p>
    <w:p w:rsidR="00CF5040" w:rsidRDefault="00CF5040" w:rsidP="00CF5040">
      <w:pPr>
        <w:pStyle w:val="NormalWeb"/>
        <w:numPr>
          <w:ilvl w:val="0"/>
          <w:numId w:val="14"/>
        </w:numPr>
        <w:spacing w:before="0" w:beforeAutospacing="0" w:after="0" w:afterAutospacing="0"/>
        <w:textAlignment w:val="baseline"/>
        <w:rPr>
          <w:rFonts w:ascii="Arial" w:hAnsi="Arial" w:cs="Arial"/>
          <w:color w:val="000000"/>
        </w:rPr>
      </w:pPr>
      <w:r>
        <w:rPr>
          <w:rFonts w:ascii="Calibri" w:hAnsi="Calibri" w:cs="Arial"/>
          <w:color w:val="000000"/>
        </w:rPr>
        <w:t xml:space="preserve">Frankenstein </w:t>
      </w:r>
    </w:p>
    <w:p w:rsidR="00CF5040" w:rsidRDefault="00CF5040" w:rsidP="00CF5040">
      <w:pPr>
        <w:pStyle w:val="NormalWeb"/>
        <w:numPr>
          <w:ilvl w:val="0"/>
          <w:numId w:val="14"/>
        </w:numPr>
        <w:spacing w:before="0" w:beforeAutospacing="0" w:after="0" w:afterAutospacing="0"/>
        <w:textAlignment w:val="baseline"/>
        <w:rPr>
          <w:rFonts w:ascii="Arial" w:hAnsi="Arial" w:cs="Arial"/>
          <w:color w:val="000000"/>
        </w:rPr>
      </w:pPr>
      <w:r>
        <w:rPr>
          <w:rFonts w:ascii="Calibri" w:hAnsi="Calibri" w:cs="Arial"/>
          <w:color w:val="000000"/>
        </w:rPr>
        <w:t xml:space="preserve">I am the Messenger </w:t>
      </w:r>
    </w:p>
    <w:p w:rsidR="00CF5040" w:rsidRDefault="00CF5040" w:rsidP="00CF5040">
      <w:pPr>
        <w:pStyle w:val="NormalWeb"/>
        <w:numPr>
          <w:ilvl w:val="0"/>
          <w:numId w:val="14"/>
        </w:numPr>
        <w:spacing w:before="0" w:beforeAutospacing="0" w:after="0" w:afterAutospacing="0"/>
        <w:textAlignment w:val="baseline"/>
        <w:rPr>
          <w:rFonts w:ascii="Arial" w:hAnsi="Arial" w:cs="Arial"/>
          <w:color w:val="000000"/>
        </w:rPr>
      </w:pPr>
      <w:r>
        <w:rPr>
          <w:rFonts w:ascii="Calibri" w:hAnsi="Calibri" w:cs="Arial"/>
          <w:color w:val="000000"/>
        </w:rPr>
        <w:t xml:space="preserve">The Ice Master </w:t>
      </w:r>
    </w:p>
    <w:p w:rsidR="00CF5040" w:rsidRDefault="00CF5040" w:rsidP="00CF5040">
      <w:pPr>
        <w:pStyle w:val="NormalWeb"/>
        <w:numPr>
          <w:ilvl w:val="0"/>
          <w:numId w:val="14"/>
        </w:numPr>
        <w:spacing w:before="0" w:beforeAutospacing="0" w:after="0" w:afterAutospacing="0"/>
        <w:textAlignment w:val="baseline"/>
        <w:rPr>
          <w:rFonts w:ascii="Arial" w:hAnsi="Arial" w:cs="Arial"/>
          <w:color w:val="000000"/>
        </w:rPr>
      </w:pPr>
      <w:r>
        <w:rPr>
          <w:rFonts w:ascii="Calibri" w:hAnsi="Calibri" w:cs="Arial"/>
          <w:color w:val="000000"/>
        </w:rPr>
        <w:t xml:space="preserve">Spinners </w:t>
      </w:r>
    </w:p>
    <w:p w:rsidR="00CF5040" w:rsidRDefault="00CF5040" w:rsidP="00CF5040">
      <w:pPr>
        <w:pStyle w:val="NormalWeb"/>
        <w:numPr>
          <w:ilvl w:val="0"/>
          <w:numId w:val="14"/>
        </w:numPr>
        <w:spacing w:before="0" w:beforeAutospacing="0" w:after="160" w:afterAutospacing="0"/>
        <w:textAlignment w:val="baseline"/>
        <w:rPr>
          <w:rFonts w:ascii="Arial" w:hAnsi="Arial" w:cs="Arial"/>
          <w:color w:val="000000"/>
        </w:rPr>
      </w:pPr>
      <w:r>
        <w:rPr>
          <w:rFonts w:ascii="Calibri" w:hAnsi="Calibri" w:cs="Arial"/>
          <w:color w:val="000000"/>
        </w:rPr>
        <w:t xml:space="preserve">Whale Rider </w:t>
      </w:r>
    </w:p>
    <w:p w:rsidR="003B5765" w:rsidRPr="00274242" w:rsidRDefault="003B5765" w:rsidP="003B5765">
      <w:pPr>
        <w:pStyle w:val="NoSpacing"/>
        <w:spacing w:line="276" w:lineRule="auto"/>
        <w:ind w:left="360"/>
        <w:rPr>
          <w:rFonts w:asciiTheme="minorHAnsi" w:hAnsiTheme="minorHAnsi" w:cs="Arial"/>
          <w:i/>
          <w:sz w:val="24"/>
          <w:szCs w:val="24"/>
        </w:rPr>
      </w:pPr>
    </w:p>
    <w:sdt>
      <w:sdtPr>
        <w:rPr>
          <w:rFonts w:asciiTheme="minorHAnsi" w:hAnsiTheme="minorHAnsi" w:cs="Arial"/>
          <w:b/>
          <w:sz w:val="24"/>
          <w:szCs w:val="24"/>
        </w:rPr>
        <w:id w:val="-1484455472"/>
        <w:lock w:val="sdtContentLocked"/>
        <w:placeholder>
          <w:docPart w:val="5D0BD38BD03647DD9B414BB6FF76F598"/>
        </w:placeholder>
      </w:sdtPr>
      <w:sdtEndPr/>
      <w:sdtContent>
        <w:p w:rsidR="003A14E2" w:rsidRPr="00274242" w:rsidRDefault="00152312" w:rsidP="003A14E2">
          <w:pPr>
            <w:pStyle w:val="NoSpacing"/>
            <w:rPr>
              <w:rFonts w:asciiTheme="minorHAnsi" w:hAnsiTheme="minorHAnsi" w:cs="Arial"/>
              <w:b/>
              <w:sz w:val="24"/>
              <w:szCs w:val="24"/>
            </w:rPr>
          </w:pPr>
          <w:r>
            <w:rPr>
              <w:rFonts w:asciiTheme="minorHAnsi" w:hAnsiTheme="minorHAnsi" w:cs="Arial"/>
              <w:b/>
              <w:sz w:val="24"/>
              <w:szCs w:val="24"/>
            </w:rPr>
            <w:t xml:space="preserve">Supplementary Resources </w:t>
          </w:r>
        </w:p>
      </w:sdtContent>
    </w:sdt>
    <w:p w:rsidR="00CF5040" w:rsidRPr="00CF5040" w:rsidRDefault="00CF5040" w:rsidP="00CF5040">
      <w:pPr>
        <w:spacing w:after="0" w:line="240" w:lineRule="auto"/>
        <w:rPr>
          <w:rFonts w:ascii="Times New Roman" w:eastAsia="Times New Roman" w:hAnsi="Times New Roman"/>
          <w:sz w:val="24"/>
          <w:szCs w:val="24"/>
          <w:lang w:val="en-CA" w:eastAsia="en-CA"/>
        </w:rPr>
      </w:pPr>
      <w:r w:rsidRPr="00CF5040">
        <w:rPr>
          <w:rFonts w:eastAsia="Times New Roman"/>
          <w:b/>
          <w:bCs/>
          <w:color w:val="000000"/>
          <w:sz w:val="24"/>
          <w:szCs w:val="24"/>
          <w:lang w:val="en-CA" w:eastAsia="en-CA"/>
        </w:rPr>
        <w:t xml:space="preserve">2001 </w:t>
      </w:r>
    </w:p>
    <w:p w:rsidR="00CF5040" w:rsidRPr="00CF5040" w:rsidRDefault="00CF5040" w:rsidP="00CF5040">
      <w:pPr>
        <w:numPr>
          <w:ilvl w:val="0"/>
          <w:numId w:val="15"/>
        </w:numPr>
        <w:spacing w:after="0" w:line="240" w:lineRule="auto"/>
        <w:textAlignment w:val="baseline"/>
        <w:rPr>
          <w:rFonts w:ascii="Arial" w:eastAsia="Times New Roman" w:hAnsi="Arial" w:cs="Arial"/>
          <w:color w:val="000000"/>
          <w:sz w:val="24"/>
          <w:szCs w:val="24"/>
          <w:lang w:val="en-CA" w:eastAsia="en-CA"/>
        </w:rPr>
      </w:pPr>
      <w:r w:rsidRPr="00CF5040">
        <w:rPr>
          <w:rFonts w:eastAsia="Times New Roman" w:cs="Arial"/>
          <w:color w:val="000000"/>
          <w:sz w:val="24"/>
          <w:szCs w:val="24"/>
          <w:lang w:val="en-CA" w:eastAsia="en-CA"/>
        </w:rPr>
        <w:t>Land, Sea and Time – Books l-</w:t>
      </w:r>
      <w:proofErr w:type="spellStart"/>
      <w:r w:rsidRPr="00CF5040">
        <w:rPr>
          <w:rFonts w:eastAsia="Times New Roman" w:cs="Arial"/>
          <w:color w:val="000000"/>
          <w:sz w:val="24"/>
          <w:szCs w:val="24"/>
          <w:lang w:val="en-CA" w:eastAsia="en-CA"/>
        </w:rPr>
        <w:t>lll</w:t>
      </w:r>
      <w:proofErr w:type="spellEnd"/>
      <w:r w:rsidRPr="00CF5040">
        <w:rPr>
          <w:rFonts w:eastAsia="Times New Roman" w:cs="Arial"/>
          <w:color w:val="000000"/>
          <w:sz w:val="24"/>
          <w:szCs w:val="24"/>
          <w:lang w:val="en-CA" w:eastAsia="en-CA"/>
        </w:rPr>
        <w:t xml:space="preserve"> (student texts) </w:t>
      </w:r>
    </w:p>
    <w:p w:rsidR="00CF5040" w:rsidRPr="00CF5040" w:rsidRDefault="00CF5040" w:rsidP="00CF5040">
      <w:pPr>
        <w:numPr>
          <w:ilvl w:val="0"/>
          <w:numId w:val="15"/>
        </w:numPr>
        <w:spacing w:after="0" w:line="240" w:lineRule="auto"/>
        <w:textAlignment w:val="baseline"/>
        <w:rPr>
          <w:rFonts w:ascii="Arial" w:eastAsia="Times New Roman" w:hAnsi="Arial" w:cs="Arial"/>
          <w:color w:val="000000"/>
          <w:sz w:val="24"/>
          <w:szCs w:val="24"/>
          <w:lang w:val="en-CA" w:eastAsia="en-CA"/>
        </w:rPr>
      </w:pPr>
      <w:r w:rsidRPr="00CF5040">
        <w:rPr>
          <w:rFonts w:eastAsia="Times New Roman" w:cs="Arial"/>
          <w:color w:val="000000"/>
          <w:sz w:val="24"/>
          <w:szCs w:val="24"/>
          <w:lang w:val="en-CA" w:eastAsia="en-CA"/>
        </w:rPr>
        <w:t>Land, Sea and Time – Books l-</w:t>
      </w:r>
      <w:proofErr w:type="spellStart"/>
      <w:r w:rsidRPr="00CF5040">
        <w:rPr>
          <w:rFonts w:eastAsia="Times New Roman" w:cs="Arial"/>
          <w:color w:val="000000"/>
          <w:sz w:val="24"/>
          <w:szCs w:val="24"/>
          <w:lang w:val="en-CA" w:eastAsia="en-CA"/>
        </w:rPr>
        <w:t>lll</w:t>
      </w:r>
      <w:proofErr w:type="spellEnd"/>
      <w:r w:rsidRPr="00CF5040">
        <w:rPr>
          <w:rFonts w:eastAsia="Times New Roman" w:cs="Arial"/>
          <w:color w:val="000000"/>
          <w:sz w:val="24"/>
          <w:szCs w:val="24"/>
          <w:lang w:val="en-CA" w:eastAsia="en-CA"/>
        </w:rPr>
        <w:t xml:space="preserve"> (teacher’s guides) </w:t>
      </w:r>
    </w:p>
    <w:p w:rsidR="00CF5040" w:rsidRPr="00CF5040" w:rsidRDefault="00CF5040" w:rsidP="00CF5040">
      <w:pPr>
        <w:numPr>
          <w:ilvl w:val="0"/>
          <w:numId w:val="15"/>
        </w:numPr>
        <w:spacing w:after="0" w:line="240" w:lineRule="auto"/>
        <w:textAlignment w:val="baseline"/>
        <w:rPr>
          <w:rFonts w:ascii="Arial" w:eastAsia="Times New Roman" w:hAnsi="Arial" w:cs="Arial"/>
          <w:color w:val="000000"/>
          <w:sz w:val="24"/>
          <w:szCs w:val="24"/>
          <w:lang w:val="en-CA" w:eastAsia="en-CA"/>
        </w:rPr>
      </w:pPr>
      <w:r w:rsidRPr="00CF5040">
        <w:rPr>
          <w:rFonts w:eastAsia="Times New Roman" w:cs="Arial"/>
          <w:color w:val="000000"/>
          <w:sz w:val="24"/>
          <w:szCs w:val="24"/>
          <w:lang w:val="en-CA" w:eastAsia="en-CA"/>
        </w:rPr>
        <w:t xml:space="preserve">Letters from Uncle Val (audio) </w:t>
      </w:r>
    </w:p>
    <w:p w:rsidR="00CF5040" w:rsidRPr="00CF5040" w:rsidRDefault="00CF5040" w:rsidP="00CF5040">
      <w:pPr>
        <w:numPr>
          <w:ilvl w:val="0"/>
          <w:numId w:val="15"/>
        </w:numPr>
        <w:spacing w:before="100" w:beforeAutospacing="1" w:after="100" w:afterAutospacing="1" w:line="240" w:lineRule="auto"/>
        <w:textAlignment w:val="baseline"/>
        <w:rPr>
          <w:rFonts w:ascii="Arial" w:eastAsia="Times New Roman" w:hAnsi="Arial" w:cs="Arial"/>
          <w:color w:val="000000"/>
          <w:sz w:val="24"/>
          <w:szCs w:val="24"/>
          <w:lang w:val="en-CA" w:eastAsia="en-CA"/>
        </w:rPr>
      </w:pPr>
      <w:r w:rsidRPr="00CF5040">
        <w:rPr>
          <w:rFonts w:eastAsia="Times New Roman" w:cs="Arial"/>
          <w:color w:val="000000"/>
          <w:sz w:val="24"/>
          <w:szCs w:val="24"/>
          <w:lang w:val="en-CA" w:eastAsia="en-CA"/>
        </w:rPr>
        <w:t xml:space="preserve">Tales from Pigeon Inlet (audio) </w:t>
      </w:r>
    </w:p>
    <w:p w:rsidR="003B5765" w:rsidRDefault="003B5765" w:rsidP="007A197B">
      <w:pPr>
        <w:pStyle w:val="NoSpacing"/>
        <w:rPr>
          <w:rFonts w:asciiTheme="minorHAnsi" w:hAnsiTheme="minorHAnsi" w:cs="Arial"/>
          <w:b/>
          <w:sz w:val="24"/>
          <w:szCs w:val="24"/>
        </w:rPr>
      </w:pPr>
    </w:p>
    <w:sdt>
      <w:sdtPr>
        <w:rPr>
          <w:rFonts w:asciiTheme="minorHAnsi" w:hAnsiTheme="minorHAnsi" w:cs="Arial"/>
          <w:b/>
          <w:sz w:val="24"/>
          <w:szCs w:val="24"/>
        </w:rPr>
        <w:id w:val="-1088681425"/>
        <w:lock w:val="sdtContentLocked"/>
        <w:placeholder>
          <w:docPart w:val="5D0BD38BD03647DD9B414BB6FF76F598"/>
        </w:placeholder>
      </w:sdtPr>
      <w:sdtEndPr/>
      <w:sdtContent>
        <w:p w:rsidR="007A197B" w:rsidRPr="00274242" w:rsidRDefault="007A197B" w:rsidP="007A197B">
          <w:pPr>
            <w:pStyle w:val="NoSpacing"/>
            <w:rPr>
              <w:rFonts w:asciiTheme="minorHAnsi" w:hAnsiTheme="minorHAnsi" w:cs="Arial"/>
              <w:b/>
              <w:sz w:val="24"/>
              <w:szCs w:val="24"/>
            </w:rPr>
          </w:pPr>
          <w:r w:rsidRPr="00274242">
            <w:rPr>
              <w:rFonts w:asciiTheme="minorHAnsi" w:hAnsiTheme="minorHAnsi" w:cs="Arial"/>
              <w:b/>
              <w:sz w:val="24"/>
              <w:szCs w:val="24"/>
            </w:rPr>
            <w:t>Assessment</w:t>
          </w:r>
          <w:r w:rsidR="00C67E8C">
            <w:rPr>
              <w:rFonts w:asciiTheme="minorHAnsi" w:hAnsiTheme="minorHAnsi" w:cs="Arial"/>
              <w:b/>
              <w:sz w:val="24"/>
              <w:szCs w:val="24"/>
            </w:rPr>
            <w:t xml:space="preserve"> (Assessment and Evaluation Policy)</w:t>
          </w:r>
        </w:p>
      </w:sdtContent>
    </w:sdt>
    <w:p w:rsidR="007A197B" w:rsidRDefault="00FB3B06" w:rsidP="007A197B">
      <w:pPr>
        <w:pStyle w:val="NoSpacing"/>
        <w:rPr>
          <w:rFonts w:asciiTheme="minorHAnsi" w:hAnsiTheme="minorHAnsi" w:cs="Arial"/>
          <w:sz w:val="24"/>
          <w:szCs w:val="24"/>
        </w:rPr>
      </w:pPr>
      <w:r>
        <w:rPr>
          <w:rFonts w:asciiTheme="minorHAnsi" w:hAnsiTheme="minorHAnsi" w:cs="Arial"/>
          <w:b/>
          <w:sz w:val="24"/>
          <w:szCs w:val="24"/>
        </w:rPr>
        <w:tab/>
      </w:r>
      <w:r>
        <w:rPr>
          <w:rFonts w:asciiTheme="minorHAnsi" w:hAnsiTheme="minorHAnsi" w:cs="Arial"/>
          <w:sz w:val="24"/>
          <w:szCs w:val="24"/>
        </w:rPr>
        <w:t>See appropriate document.</w:t>
      </w:r>
    </w:p>
    <w:p w:rsidR="00FB3B06" w:rsidRPr="00FB3B06" w:rsidRDefault="00FB3B06" w:rsidP="007A197B">
      <w:pPr>
        <w:pStyle w:val="NoSpacing"/>
        <w:rPr>
          <w:rFonts w:asciiTheme="minorHAnsi" w:hAnsiTheme="minorHAnsi" w:cs="Arial"/>
          <w:sz w:val="24"/>
          <w:szCs w:val="24"/>
        </w:rPr>
      </w:pPr>
      <w:bookmarkStart w:id="0" w:name="_GoBack"/>
      <w:bookmarkEnd w:id="0"/>
    </w:p>
    <w:p w:rsidR="00C81757" w:rsidRPr="00274242" w:rsidRDefault="00C81757" w:rsidP="007A197B">
      <w:pPr>
        <w:pStyle w:val="NoSpacing"/>
        <w:rPr>
          <w:rFonts w:asciiTheme="minorHAnsi" w:hAnsiTheme="minorHAnsi" w:cs="Arial"/>
          <w:sz w:val="24"/>
          <w:szCs w:val="24"/>
        </w:rPr>
      </w:pPr>
    </w:p>
    <w:sdt>
      <w:sdtPr>
        <w:rPr>
          <w:rFonts w:asciiTheme="minorHAnsi" w:hAnsiTheme="minorHAnsi" w:cs="Arial"/>
          <w:b/>
          <w:sz w:val="24"/>
          <w:szCs w:val="24"/>
        </w:rPr>
        <w:id w:val="-1301920673"/>
        <w:lock w:val="sdtContentLocked"/>
        <w:placeholder>
          <w:docPart w:val="5D0BD38BD03647DD9B414BB6FF76F598"/>
        </w:placeholder>
      </w:sdtPr>
      <w:sdtEndPr/>
      <w:sdtContent>
        <w:p w:rsidR="005E6F78" w:rsidRPr="00274242" w:rsidRDefault="005E6F78" w:rsidP="007A197B">
          <w:pPr>
            <w:pStyle w:val="NoSpacing"/>
            <w:rPr>
              <w:rFonts w:asciiTheme="minorHAnsi" w:hAnsiTheme="minorHAnsi" w:cs="Arial"/>
              <w:b/>
              <w:sz w:val="24"/>
              <w:szCs w:val="24"/>
            </w:rPr>
          </w:pPr>
          <w:r w:rsidRPr="00274242">
            <w:rPr>
              <w:rFonts w:asciiTheme="minorHAnsi" w:hAnsiTheme="minorHAnsi" w:cs="Arial"/>
              <w:b/>
              <w:sz w:val="24"/>
              <w:szCs w:val="24"/>
            </w:rPr>
            <w:t>Note:</w:t>
          </w:r>
        </w:p>
      </w:sdtContent>
    </w:sdt>
    <w:p w:rsidR="005E6F78" w:rsidRPr="00274242" w:rsidRDefault="005E6F78" w:rsidP="007A197B">
      <w:pPr>
        <w:pStyle w:val="NoSpacing"/>
        <w:rPr>
          <w:rFonts w:asciiTheme="minorHAnsi" w:hAnsiTheme="minorHAnsi" w:cs="Arial"/>
          <w:b/>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All evidence of learning shall be considered when determining a student’s final grade. Averaging shall not be used as a sole indicator of a student’s level of attainment of the course outcomes.</w:t>
      </w:r>
    </w:p>
    <w:p w:rsidR="005E6F78" w:rsidRPr="00274242" w:rsidRDefault="005E6F78" w:rsidP="005E6F78">
      <w:pPr>
        <w:pStyle w:val="NoSpacing"/>
        <w:rPr>
          <w:rFonts w:asciiTheme="minorHAnsi" w:hAnsiTheme="minorHAnsi" w:cs="Arial"/>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Homework and student behavior (except where specified in Provincial documents) shall not be given a value for assessment.</w:t>
      </w:r>
    </w:p>
    <w:p w:rsidR="005E6F78" w:rsidRPr="00274242" w:rsidRDefault="005E6F78" w:rsidP="005E6F78">
      <w:pPr>
        <w:pStyle w:val="NoSpacing"/>
        <w:rPr>
          <w:rFonts w:asciiTheme="minorHAnsi" w:hAnsiTheme="minorHAnsi" w:cs="Arial"/>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To ensure student achievement of the outcomes, teachers are expected to use a variety of assessments from the following internal data sources: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Formal and informal observations (anecdotal records, checklists,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Written responses (learning logs, journals, blogs,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Projects (long and short term)</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Research (brochures, flyers, posters, essays, graphic organizers)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Student presentations (seminars, speeches, debates, discussions)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Peer assessments</w:t>
      </w:r>
    </w:p>
    <w:p w:rsidR="005E6F78" w:rsidRPr="00274242" w:rsidRDefault="0034501D"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lastRenderedPageBreak/>
        <w:t>Self-assessments</w:t>
      </w:r>
      <w:r w:rsidR="005E6F78" w:rsidRPr="00274242">
        <w:rPr>
          <w:rFonts w:asciiTheme="minorHAnsi" w:hAnsiTheme="minorHAnsi" w:cs="Arial"/>
          <w:sz w:val="24"/>
          <w:szCs w:val="24"/>
        </w:rPr>
        <w:t xml:space="preserve"> (exit and entrance cards, learning inventories, yes/no activities, learning contracts)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Conferencing (questioning, ongoing records, checklists,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Digital evidence (web page, blog, PowerPoint, Prezi, interactive white board)</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Portfolios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Individual and group participation (demonstrations, interviews, questioning, role play, drama)</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Work samples (investigations, learning logs, journals, blogs)</w:t>
      </w:r>
    </w:p>
    <w:p w:rsidR="00831360" w:rsidRPr="00274242" w:rsidRDefault="00831360"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p w:rsidR="00CF5040" w:rsidRPr="00CF5040" w:rsidRDefault="00CF5040" w:rsidP="00CF5040">
      <w:pPr>
        <w:spacing w:after="0" w:line="240" w:lineRule="auto"/>
        <w:ind w:left="120" w:right="3438" w:hanging="120"/>
        <w:jc w:val="both"/>
        <w:rPr>
          <w:rFonts w:ascii="Times New Roman" w:eastAsia="Times New Roman" w:hAnsi="Times New Roman"/>
          <w:sz w:val="24"/>
          <w:szCs w:val="24"/>
          <w:lang w:val="en-CA" w:eastAsia="en-CA"/>
        </w:rPr>
      </w:pPr>
      <w:r w:rsidRPr="00CF5040">
        <w:rPr>
          <w:rFonts w:eastAsia="Times New Roman"/>
          <w:b/>
          <w:bCs/>
          <w:color w:val="000000"/>
          <w:sz w:val="24"/>
          <w:szCs w:val="24"/>
          <w:lang w:val="en-CA" w:eastAsia="en-CA"/>
        </w:rPr>
        <w:t>There are four GCOs in the course:</w:t>
      </w:r>
    </w:p>
    <w:p w:rsidR="00CF5040" w:rsidRPr="00CF5040" w:rsidRDefault="00CF5040" w:rsidP="00CF5040">
      <w:pPr>
        <w:spacing w:after="0" w:line="240" w:lineRule="auto"/>
        <w:rPr>
          <w:rFonts w:ascii="Times New Roman" w:eastAsia="Times New Roman" w:hAnsi="Times New Roman"/>
          <w:sz w:val="24"/>
          <w:szCs w:val="24"/>
          <w:lang w:val="en-CA" w:eastAsia="en-CA"/>
        </w:rPr>
      </w:pPr>
    </w:p>
    <w:p w:rsidR="00CF5040" w:rsidRPr="00CF5040" w:rsidRDefault="00CF5040" w:rsidP="00CF5040">
      <w:pPr>
        <w:spacing w:after="0" w:line="240" w:lineRule="auto"/>
        <w:ind w:left="100" w:right="78"/>
        <w:jc w:val="both"/>
        <w:rPr>
          <w:rFonts w:ascii="Times New Roman" w:eastAsia="Times New Roman" w:hAnsi="Times New Roman"/>
          <w:sz w:val="24"/>
          <w:szCs w:val="24"/>
          <w:lang w:val="en-CA" w:eastAsia="en-CA"/>
        </w:rPr>
      </w:pPr>
      <w:r w:rsidRPr="00CF5040">
        <w:rPr>
          <w:rFonts w:eastAsia="Times New Roman"/>
          <w:color w:val="000000"/>
          <w:sz w:val="24"/>
          <w:szCs w:val="24"/>
          <w:lang w:val="en-CA" w:eastAsia="en-CA"/>
        </w:rPr>
        <w:t>GCO #1 Students will be expected to read, view and listen to a wide range of texts from a variety of cultures and contexts.</w:t>
      </w:r>
    </w:p>
    <w:p w:rsidR="00CF5040" w:rsidRPr="00CF5040" w:rsidRDefault="00CF5040" w:rsidP="00CF5040">
      <w:pPr>
        <w:spacing w:after="0" w:line="240" w:lineRule="auto"/>
        <w:rPr>
          <w:rFonts w:ascii="Times New Roman" w:eastAsia="Times New Roman" w:hAnsi="Times New Roman"/>
          <w:sz w:val="24"/>
          <w:szCs w:val="24"/>
          <w:lang w:val="en-CA" w:eastAsia="en-CA"/>
        </w:rPr>
      </w:pPr>
    </w:p>
    <w:p w:rsidR="00CF5040" w:rsidRPr="00CF5040" w:rsidRDefault="00CF5040" w:rsidP="00CF5040">
      <w:pPr>
        <w:spacing w:after="0" w:line="240" w:lineRule="auto"/>
        <w:ind w:left="100" w:right="78"/>
        <w:jc w:val="both"/>
        <w:rPr>
          <w:rFonts w:ascii="Times New Roman" w:eastAsia="Times New Roman" w:hAnsi="Times New Roman"/>
          <w:sz w:val="24"/>
          <w:szCs w:val="24"/>
          <w:lang w:val="en-CA" w:eastAsia="en-CA"/>
        </w:rPr>
      </w:pPr>
      <w:r w:rsidRPr="00CF5040">
        <w:rPr>
          <w:rFonts w:eastAsia="Times New Roman"/>
          <w:color w:val="000000"/>
          <w:sz w:val="24"/>
          <w:szCs w:val="24"/>
          <w:lang w:val="en-CA" w:eastAsia="en-CA"/>
        </w:rPr>
        <w:t>GCO #2 Students will be expected to interpret, select, and integrate information about world literature, using a variety of strategies, resources, and technologies.</w:t>
      </w:r>
    </w:p>
    <w:p w:rsidR="00CF5040" w:rsidRPr="00CF5040" w:rsidRDefault="00CF5040" w:rsidP="00CF5040">
      <w:pPr>
        <w:spacing w:after="0" w:line="240" w:lineRule="auto"/>
        <w:rPr>
          <w:rFonts w:ascii="Times New Roman" w:eastAsia="Times New Roman" w:hAnsi="Times New Roman"/>
          <w:sz w:val="24"/>
          <w:szCs w:val="24"/>
          <w:lang w:val="en-CA" w:eastAsia="en-CA"/>
        </w:rPr>
      </w:pPr>
    </w:p>
    <w:p w:rsidR="00CF5040" w:rsidRPr="00CF5040" w:rsidRDefault="00CF5040" w:rsidP="00CF5040">
      <w:pPr>
        <w:spacing w:after="0" w:line="240" w:lineRule="auto"/>
        <w:ind w:left="100" w:right="78"/>
        <w:jc w:val="both"/>
        <w:rPr>
          <w:rFonts w:ascii="Times New Roman" w:eastAsia="Times New Roman" w:hAnsi="Times New Roman"/>
          <w:sz w:val="24"/>
          <w:szCs w:val="24"/>
          <w:lang w:val="en-CA" w:eastAsia="en-CA"/>
        </w:rPr>
      </w:pPr>
      <w:r w:rsidRPr="00CF5040">
        <w:rPr>
          <w:rFonts w:eastAsia="Times New Roman"/>
          <w:color w:val="000000"/>
          <w:sz w:val="24"/>
          <w:szCs w:val="24"/>
          <w:lang w:val="en-CA" w:eastAsia="en-CA"/>
        </w:rPr>
        <w:t>GCO #3 Students will be expected to respond personally and critically to a range of texts, applying their understanding of language, form, and genre.</w:t>
      </w:r>
    </w:p>
    <w:p w:rsidR="00CF5040" w:rsidRPr="00CF5040" w:rsidRDefault="00CF5040" w:rsidP="00CF5040">
      <w:pPr>
        <w:spacing w:after="0" w:line="240" w:lineRule="auto"/>
        <w:rPr>
          <w:rFonts w:ascii="Times New Roman" w:eastAsia="Times New Roman" w:hAnsi="Times New Roman"/>
          <w:sz w:val="24"/>
          <w:szCs w:val="24"/>
          <w:lang w:val="en-CA" w:eastAsia="en-CA"/>
        </w:rPr>
      </w:pPr>
    </w:p>
    <w:p w:rsidR="00CF5040" w:rsidRPr="00CF5040" w:rsidRDefault="00CF5040" w:rsidP="00CF5040">
      <w:pPr>
        <w:spacing w:after="0" w:line="240" w:lineRule="auto"/>
        <w:ind w:left="100" w:right="78"/>
        <w:jc w:val="both"/>
        <w:rPr>
          <w:rFonts w:ascii="Times New Roman" w:eastAsia="Times New Roman" w:hAnsi="Times New Roman"/>
          <w:sz w:val="24"/>
          <w:szCs w:val="24"/>
          <w:lang w:val="en-CA" w:eastAsia="en-CA"/>
        </w:rPr>
      </w:pPr>
      <w:r w:rsidRPr="00CF5040">
        <w:rPr>
          <w:rFonts w:eastAsia="Times New Roman"/>
          <w:color w:val="000000"/>
          <w:sz w:val="24"/>
          <w:szCs w:val="24"/>
          <w:lang w:val="en-CA" w:eastAsia="en-CA"/>
        </w:rPr>
        <w:t>GCO #4 Students will be expected to demonstrate through writing and other ways of representing, a critical understanding of the elements portrayed in world literature.</w:t>
      </w:r>
    </w:p>
    <w:p w:rsidR="00CF5040" w:rsidRPr="00CF5040" w:rsidRDefault="00CF5040" w:rsidP="00CF5040">
      <w:pPr>
        <w:spacing w:after="240" w:line="240" w:lineRule="auto"/>
        <w:rPr>
          <w:rFonts w:ascii="Times New Roman" w:eastAsia="Times New Roman" w:hAnsi="Times New Roman"/>
          <w:sz w:val="24"/>
          <w:szCs w:val="24"/>
          <w:lang w:val="en-CA" w:eastAsia="en-CA"/>
        </w:rPr>
      </w:pPr>
    </w:p>
    <w:p w:rsidR="00CF5040" w:rsidRPr="00CF5040" w:rsidRDefault="00CF5040" w:rsidP="00CF5040">
      <w:pPr>
        <w:spacing w:after="0" w:line="240" w:lineRule="auto"/>
        <w:ind w:left="120" w:right="3438" w:hanging="120"/>
        <w:jc w:val="both"/>
        <w:rPr>
          <w:rFonts w:ascii="Times New Roman" w:eastAsia="Times New Roman" w:hAnsi="Times New Roman"/>
          <w:sz w:val="24"/>
          <w:szCs w:val="24"/>
          <w:lang w:val="en-CA" w:eastAsia="en-CA"/>
        </w:rPr>
      </w:pPr>
      <w:r w:rsidRPr="00CF5040">
        <w:rPr>
          <w:rFonts w:eastAsia="Times New Roman"/>
          <w:b/>
          <w:bCs/>
          <w:color w:val="000000"/>
          <w:sz w:val="24"/>
          <w:szCs w:val="24"/>
          <w:lang w:val="en-CA" w:eastAsia="en-CA"/>
        </w:rPr>
        <w:t>Themes:</w:t>
      </w:r>
    </w:p>
    <w:p w:rsidR="00CF5040" w:rsidRPr="00CF5040" w:rsidRDefault="00CF5040" w:rsidP="00CF5040">
      <w:pPr>
        <w:spacing w:after="0" w:line="240" w:lineRule="auto"/>
        <w:rPr>
          <w:rFonts w:ascii="Times New Roman" w:eastAsia="Times New Roman" w:hAnsi="Times New Roman"/>
          <w:sz w:val="24"/>
          <w:szCs w:val="24"/>
          <w:lang w:val="en-CA" w:eastAsia="en-CA"/>
        </w:rPr>
      </w:pPr>
    </w:p>
    <w:p w:rsidR="00CF5040" w:rsidRDefault="00CF5040" w:rsidP="00CF5040">
      <w:pPr>
        <w:spacing w:after="0" w:line="240" w:lineRule="auto"/>
        <w:rPr>
          <w:rFonts w:eastAsia="Times New Roman"/>
          <w:color w:val="000000"/>
          <w:sz w:val="24"/>
          <w:szCs w:val="24"/>
          <w:lang w:val="en-CA" w:eastAsia="en-CA"/>
        </w:rPr>
      </w:pPr>
      <w:r w:rsidRPr="00CF5040">
        <w:rPr>
          <w:rFonts w:eastAsia="Times New Roman"/>
          <w:color w:val="000000"/>
          <w:sz w:val="24"/>
          <w:szCs w:val="24"/>
          <w:lang w:val="en-CA" w:eastAsia="en-CA"/>
        </w:rPr>
        <w:t>Throughout the course, students should study several units. Units may be organized in many ways, including theme, comparative study, genre, or the myths and legends of a particular country or culture. Some units will involve selections from several genres (e.g., poetry, short narratives, plays, novels). Others may involve fewer selections and focus on a particular genre, author, concept, or issue. Flexibility and student input should enter into any decisions about the number and focus of units.</w:t>
      </w:r>
    </w:p>
    <w:p w:rsidR="00525113" w:rsidRPr="00CF5040" w:rsidRDefault="00525113" w:rsidP="00CF5040">
      <w:pPr>
        <w:spacing w:after="0" w:line="240" w:lineRule="auto"/>
        <w:rPr>
          <w:rFonts w:ascii="Times New Roman" w:eastAsia="Times New Roman" w:hAnsi="Times New Roman"/>
          <w:sz w:val="24"/>
          <w:szCs w:val="24"/>
          <w:lang w:val="en-CA" w:eastAsia="en-CA"/>
        </w:rPr>
      </w:pPr>
    </w:p>
    <w:p w:rsidR="00CF5040" w:rsidRPr="00CF5040" w:rsidRDefault="00CF5040" w:rsidP="00CF5040">
      <w:pPr>
        <w:spacing w:after="0" w:line="240" w:lineRule="auto"/>
        <w:rPr>
          <w:rFonts w:ascii="Times New Roman" w:eastAsia="Times New Roman" w:hAnsi="Times New Roman"/>
          <w:sz w:val="24"/>
          <w:szCs w:val="24"/>
          <w:lang w:val="en-CA" w:eastAsia="en-CA"/>
        </w:rPr>
      </w:pPr>
    </w:p>
    <w:p w:rsidR="00CF5040" w:rsidRPr="00CF5040" w:rsidRDefault="00CF5040" w:rsidP="00CF5040">
      <w:pPr>
        <w:numPr>
          <w:ilvl w:val="0"/>
          <w:numId w:val="16"/>
        </w:numPr>
        <w:spacing w:after="0" w:line="240" w:lineRule="auto"/>
        <w:textAlignment w:val="baseline"/>
        <w:rPr>
          <w:rFonts w:eastAsia="Times New Roman"/>
          <w:color w:val="000000"/>
          <w:sz w:val="24"/>
          <w:szCs w:val="24"/>
          <w:lang w:val="en-CA" w:eastAsia="en-CA"/>
        </w:rPr>
      </w:pPr>
      <w:r w:rsidRPr="00CF5040">
        <w:rPr>
          <w:rFonts w:eastAsia="Times New Roman"/>
          <w:color w:val="000000"/>
          <w:sz w:val="24"/>
          <w:szCs w:val="24"/>
          <w:lang w:val="en-CA" w:eastAsia="en-CA"/>
        </w:rPr>
        <w:t>Reading</w:t>
      </w:r>
    </w:p>
    <w:p w:rsidR="00CF5040" w:rsidRPr="00CF5040" w:rsidRDefault="00CF5040" w:rsidP="00CF5040">
      <w:pPr>
        <w:spacing w:after="0" w:line="240" w:lineRule="auto"/>
        <w:rPr>
          <w:rFonts w:ascii="Times New Roman" w:eastAsia="Times New Roman" w:hAnsi="Times New Roman"/>
          <w:sz w:val="24"/>
          <w:szCs w:val="24"/>
          <w:lang w:val="en-CA" w:eastAsia="en-CA"/>
        </w:rPr>
      </w:pPr>
    </w:p>
    <w:p w:rsidR="00CF5040" w:rsidRPr="00CF5040" w:rsidRDefault="00CF5040" w:rsidP="00CF5040">
      <w:pPr>
        <w:numPr>
          <w:ilvl w:val="1"/>
          <w:numId w:val="17"/>
        </w:numPr>
        <w:spacing w:before="60" w:after="60" w:line="240" w:lineRule="auto"/>
        <w:textAlignment w:val="baseline"/>
        <w:rPr>
          <w:rFonts w:ascii="Arial" w:eastAsia="Times New Roman" w:hAnsi="Arial" w:cs="Arial"/>
          <w:color w:val="000000"/>
          <w:sz w:val="24"/>
          <w:szCs w:val="24"/>
          <w:lang w:val="en-CA" w:eastAsia="en-CA"/>
        </w:rPr>
      </w:pPr>
      <w:r w:rsidRPr="00CF5040">
        <w:rPr>
          <w:rFonts w:eastAsia="Times New Roman" w:cs="Arial"/>
          <w:color w:val="000000"/>
          <w:sz w:val="24"/>
          <w:szCs w:val="24"/>
          <w:lang w:val="en-CA" w:eastAsia="en-CA"/>
        </w:rPr>
        <w:t>Two</w:t>
      </w:r>
      <w:r w:rsidR="00525113">
        <w:rPr>
          <w:rFonts w:eastAsia="Times New Roman" w:cs="Arial"/>
          <w:color w:val="000000"/>
          <w:sz w:val="24"/>
          <w:szCs w:val="24"/>
          <w:lang w:val="en-CA" w:eastAsia="en-CA"/>
        </w:rPr>
        <w:t xml:space="preserve"> (2)</w:t>
      </w:r>
      <w:r w:rsidRPr="00CF5040">
        <w:rPr>
          <w:rFonts w:eastAsia="Times New Roman" w:cs="Arial"/>
          <w:color w:val="000000"/>
          <w:sz w:val="24"/>
          <w:szCs w:val="24"/>
          <w:lang w:val="en-CA" w:eastAsia="en-CA"/>
        </w:rPr>
        <w:t xml:space="preserve"> long works per term (4)</w:t>
      </w:r>
    </w:p>
    <w:p w:rsidR="00CF5040" w:rsidRPr="00CF5040" w:rsidRDefault="00CF5040" w:rsidP="00CF5040">
      <w:pPr>
        <w:numPr>
          <w:ilvl w:val="1"/>
          <w:numId w:val="17"/>
        </w:numPr>
        <w:spacing w:before="60" w:after="60" w:line="240" w:lineRule="auto"/>
        <w:textAlignment w:val="baseline"/>
        <w:rPr>
          <w:rFonts w:ascii="Arial" w:eastAsia="Times New Roman" w:hAnsi="Arial" w:cs="Arial"/>
          <w:color w:val="000000"/>
          <w:sz w:val="24"/>
          <w:szCs w:val="24"/>
          <w:lang w:val="en-CA" w:eastAsia="en-CA"/>
        </w:rPr>
      </w:pPr>
      <w:r w:rsidRPr="00CF5040">
        <w:rPr>
          <w:rFonts w:eastAsia="Times New Roman" w:cs="Arial"/>
          <w:color w:val="000000"/>
          <w:sz w:val="24"/>
          <w:szCs w:val="24"/>
          <w:lang w:val="en-CA" w:eastAsia="en-CA"/>
        </w:rPr>
        <w:t>Wide variety from narrative, dramatic, and poetic texts</w:t>
      </w:r>
    </w:p>
    <w:p w:rsidR="00CF5040" w:rsidRPr="00CF5040" w:rsidRDefault="00CF5040" w:rsidP="00CF5040">
      <w:pPr>
        <w:numPr>
          <w:ilvl w:val="1"/>
          <w:numId w:val="17"/>
        </w:numPr>
        <w:spacing w:before="60" w:after="60" w:line="240" w:lineRule="auto"/>
        <w:textAlignment w:val="baseline"/>
        <w:rPr>
          <w:rFonts w:ascii="Arial" w:eastAsia="Times New Roman" w:hAnsi="Arial" w:cs="Arial"/>
          <w:color w:val="000000"/>
          <w:sz w:val="24"/>
          <w:szCs w:val="24"/>
          <w:lang w:val="en-CA" w:eastAsia="en-CA"/>
        </w:rPr>
      </w:pPr>
      <w:r w:rsidRPr="00CF5040">
        <w:rPr>
          <w:rFonts w:eastAsia="Times New Roman" w:cs="Arial"/>
          <w:color w:val="000000"/>
          <w:sz w:val="24"/>
          <w:szCs w:val="24"/>
          <w:lang w:val="en-CA" w:eastAsia="en-CA"/>
        </w:rPr>
        <w:t>At least one</w:t>
      </w:r>
      <w:r w:rsidR="00525113">
        <w:rPr>
          <w:rFonts w:eastAsia="Times New Roman" w:cs="Arial"/>
          <w:color w:val="000000"/>
          <w:sz w:val="24"/>
          <w:szCs w:val="24"/>
          <w:lang w:val="en-CA" w:eastAsia="en-CA"/>
        </w:rPr>
        <w:t xml:space="preserve"> (1)</w:t>
      </w:r>
      <w:r w:rsidRPr="00CF5040">
        <w:rPr>
          <w:rFonts w:eastAsia="Times New Roman" w:cs="Arial"/>
          <w:color w:val="000000"/>
          <w:sz w:val="24"/>
          <w:szCs w:val="24"/>
          <w:lang w:val="en-CA" w:eastAsia="en-CA"/>
        </w:rPr>
        <w:t xml:space="preserve"> visual text</w:t>
      </w:r>
    </w:p>
    <w:p w:rsidR="00CF5040" w:rsidRPr="00CF5040" w:rsidRDefault="00CF5040" w:rsidP="00CF5040">
      <w:pPr>
        <w:spacing w:after="0" w:line="240" w:lineRule="auto"/>
        <w:rPr>
          <w:rFonts w:ascii="Times New Roman" w:eastAsia="Times New Roman" w:hAnsi="Times New Roman"/>
          <w:sz w:val="24"/>
          <w:szCs w:val="24"/>
          <w:lang w:val="en-CA" w:eastAsia="en-CA"/>
        </w:rPr>
      </w:pPr>
    </w:p>
    <w:p w:rsidR="00CF5040" w:rsidRPr="00CF5040" w:rsidRDefault="00CF5040" w:rsidP="00CF5040">
      <w:pPr>
        <w:spacing w:after="0" w:line="240" w:lineRule="auto"/>
        <w:ind w:left="709"/>
        <w:rPr>
          <w:rFonts w:ascii="Times New Roman" w:eastAsia="Times New Roman" w:hAnsi="Times New Roman"/>
          <w:sz w:val="24"/>
          <w:szCs w:val="24"/>
          <w:lang w:val="en-CA" w:eastAsia="en-CA"/>
        </w:rPr>
      </w:pPr>
      <w:r w:rsidRPr="00CF5040">
        <w:rPr>
          <w:rFonts w:eastAsia="Times New Roman"/>
          <w:color w:val="000000"/>
          <w:sz w:val="24"/>
          <w:szCs w:val="24"/>
          <w:lang w:val="en-CA" w:eastAsia="en-CA"/>
        </w:rPr>
        <w:t xml:space="preserve">When choosing texts for student reading, teachers may opt to study a total of four titles as whole class, in-depth study selections. Alternatively, they may choose a larger </w:t>
      </w:r>
      <w:r w:rsidRPr="00CF5040">
        <w:rPr>
          <w:rFonts w:eastAsia="Times New Roman"/>
          <w:color w:val="000000"/>
          <w:sz w:val="24"/>
          <w:szCs w:val="24"/>
          <w:lang w:val="en-CA" w:eastAsia="en-CA"/>
        </w:rPr>
        <w:lastRenderedPageBreak/>
        <w:t>number of titles to use in the context of small group study selections for a total of four titles per student.</w:t>
      </w:r>
    </w:p>
    <w:p w:rsidR="00CF5040" w:rsidRPr="00CF5040" w:rsidRDefault="00CF5040" w:rsidP="00CF5040">
      <w:pPr>
        <w:spacing w:after="0" w:line="240" w:lineRule="auto"/>
        <w:rPr>
          <w:rFonts w:ascii="Times New Roman" w:eastAsia="Times New Roman" w:hAnsi="Times New Roman"/>
          <w:sz w:val="24"/>
          <w:szCs w:val="24"/>
          <w:lang w:val="en-CA" w:eastAsia="en-CA"/>
        </w:rPr>
      </w:pPr>
    </w:p>
    <w:p w:rsidR="00CF5040" w:rsidRPr="00CF5040" w:rsidRDefault="00CF5040" w:rsidP="00CF5040">
      <w:pPr>
        <w:numPr>
          <w:ilvl w:val="0"/>
          <w:numId w:val="18"/>
        </w:numPr>
        <w:spacing w:after="0" w:line="240" w:lineRule="auto"/>
        <w:textAlignment w:val="baseline"/>
        <w:rPr>
          <w:rFonts w:eastAsia="Times New Roman"/>
          <w:color w:val="000000"/>
          <w:sz w:val="24"/>
          <w:szCs w:val="24"/>
          <w:lang w:val="en-CA" w:eastAsia="en-CA"/>
        </w:rPr>
      </w:pPr>
      <w:r w:rsidRPr="00CF5040">
        <w:rPr>
          <w:rFonts w:eastAsia="Times New Roman"/>
          <w:color w:val="000000"/>
          <w:sz w:val="24"/>
          <w:szCs w:val="24"/>
          <w:lang w:val="en-CA" w:eastAsia="en-CA"/>
        </w:rPr>
        <w:t>Responding</w:t>
      </w:r>
    </w:p>
    <w:p w:rsidR="00CF5040" w:rsidRPr="00CF5040" w:rsidRDefault="00CF5040" w:rsidP="00CF5040">
      <w:pPr>
        <w:spacing w:after="0" w:line="240" w:lineRule="auto"/>
        <w:rPr>
          <w:rFonts w:ascii="Times New Roman" w:eastAsia="Times New Roman" w:hAnsi="Times New Roman"/>
          <w:sz w:val="24"/>
          <w:szCs w:val="24"/>
          <w:lang w:val="en-CA" w:eastAsia="en-CA"/>
        </w:rPr>
      </w:pPr>
    </w:p>
    <w:p w:rsidR="00CF5040" w:rsidRPr="00525113" w:rsidRDefault="00CF5040" w:rsidP="00525113">
      <w:pPr>
        <w:pStyle w:val="ListParagraph"/>
        <w:numPr>
          <w:ilvl w:val="0"/>
          <w:numId w:val="11"/>
        </w:numPr>
        <w:spacing w:after="0" w:line="240" w:lineRule="auto"/>
        <w:rPr>
          <w:rFonts w:eastAsia="Times New Roman"/>
          <w:color w:val="000000"/>
          <w:sz w:val="24"/>
          <w:szCs w:val="24"/>
          <w:lang w:val="en-CA" w:eastAsia="en-CA"/>
        </w:rPr>
      </w:pPr>
      <w:r w:rsidRPr="00525113">
        <w:rPr>
          <w:rFonts w:eastAsia="Times New Roman"/>
          <w:color w:val="000000"/>
          <w:sz w:val="24"/>
          <w:szCs w:val="24"/>
          <w:lang w:val="en-CA" w:eastAsia="en-CA"/>
        </w:rPr>
        <w:t>Three</w:t>
      </w:r>
      <w:r w:rsidR="00525113">
        <w:rPr>
          <w:rFonts w:eastAsia="Times New Roman"/>
          <w:color w:val="000000"/>
          <w:sz w:val="24"/>
          <w:szCs w:val="24"/>
          <w:lang w:val="en-CA" w:eastAsia="en-CA"/>
        </w:rPr>
        <w:t xml:space="preserve"> (3)</w:t>
      </w:r>
      <w:r w:rsidRPr="00525113">
        <w:rPr>
          <w:rFonts w:eastAsia="Times New Roman"/>
          <w:color w:val="000000"/>
          <w:sz w:val="24"/>
          <w:szCs w:val="24"/>
          <w:lang w:val="en-CA" w:eastAsia="en-CA"/>
        </w:rPr>
        <w:t xml:space="preserve"> major constructed responses per term, for a total of six</w:t>
      </w:r>
      <w:r w:rsidR="00525113">
        <w:rPr>
          <w:rFonts w:eastAsia="Times New Roman"/>
          <w:color w:val="000000"/>
          <w:sz w:val="24"/>
          <w:szCs w:val="24"/>
          <w:lang w:val="en-CA" w:eastAsia="en-CA"/>
        </w:rPr>
        <w:t xml:space="preserve"> (6)</w:t>
      </w:r>
      <w:r w:rsidRPr="00525113">
        <w:rPr>
          <w:rFonts w:eastAsia="Times New Roman"/>
          <w:color w:val="000000"/>
          <w:sz w:val="24"/>
          <w:szCs w:val="24"/>
          <w:lang w:val="en-CA" w:eastAsia="en-CA"/>
        </w:rPr>
        <w:t>, are to be drawn from multi-paragraph writing, multi-media presentations, and other forms of representing, poetic writing and script writing. Three of the six must be written.</w:t>
      </w:r>
    </w:p>
    <w:p w:rsidR="00CF5040" w:rsidRPr="00CF5040" w:rsidRDefault="00CF5040" w:rsidP="00CF5040">
      <w:pPr>
        <w:spacing w:after="0" w:line="240" w:lineRule="auto"/>
        <w:rPr>
          <w:rFonts w:ascii="Times New Roman" w:eastAsia="Times New Roman" w:hAnsi="Times New Roman"/>
          <w:sz w:val="24"/>
          <w:szCs w:val="24"/>
          <w:lang w:val="en-CA" w:eastAsia="en-CA"/>
        </w:rPr>
      </w:pPr>
    </w:p>
    <w:p w:rsidR="00CF5040" w:rsidRPr="00CF5040" w:rsidRDefault="00CF5040" w:rsidP="00CF5040">
      <w:pPr>
        <w:spacing w:after="0" w:line="240" w:lineRule="auto"/>
        <w:ind w:left="120" w:right="9"/>
        <w:rPr>
          <w:rFonts w:ascii="Times New Roman" w:eastAsia="Times New Roman" w:hAnsi="Times New Roman"/>
          <w:sz w:val="24"/>
          <w:szCs w:val="24"/>
          <w:lang w:val="en-CA" w:eastAsia="en-CA"/>
        </w:rPr>
      </w:pPr>
      <w:r w:rsidRPr="00CF5040">
        <w:rPr>
          <w:rFonts w:eastAsia="Times New Roman"/>
          <w:color w:val="000000"/>
          <w:sz w:val="24"/>
          <w:szCs w:val="24"/>
          <w:lang w:val="en-CA" w:eastAsia="en-CA"/>
        </w:rPr>
        <w:t>Please refer to Appendix 10 on page 84 for more information about minimum content.  </w:t>
      </w:r>
    </w:p>
    <w:p w:rsidR="00C67E8C" w:rsidRDefault="00C67E8C" w:rsidP="005E6F78">
      <w:pPr>
        <w:pStyle w:val="NoSpacing"/>
        <w:rPr>
          <w:rFonts w:asciiTheme="minorHAnsi" w:hAnsiTheme="minorHAnsi" w:cs="Arial"/>
          <w:b/>
          <w:sz w:val="24"/>
          <w:szCs w:val="24"/>
        </w:rPr>
      </w:pPr>
    </w:p>
    <w:sdt>
      <w:sdtPr>
        <w:rPr>
          <w:rFonts w:asciiTheme="minorHAnsi" w:hAnsiTheme="minorHAnsi" w:cs="Arial"/>
          <w:b/>
          <w:sz w:val="24"/>
          <w:szCs w:val="24"/>
        </w:rPr>
        <w:id w:val="1355532200"/>
        <w:lock w:val="sdtContentLocked"/>
        <w:placeholder>
          <w:docPart w:val="5D0BD38BD03647DD9B414BB6FF76F598"/>
        </w:placeholder>
      </w:sdtPr>
      <w:sdtEndPr/>
      <w:sdtContent>
        <w:p w:rsidR="005E6F78" w:rsidRDefault="005E6F78" w:rsidP="005E6F78">
          <w:pPr>
            <w:pStyle w:val="NoSpacing"/>
            <w:rPr>
              <w:rFonts w:asciiTheme="minorHAnsi" w:hAnsiTheme="minorHAnsi" w:cs="Arial"/>
              <w:b/>
              <w:sz w:val="24"/>
              <w:szCs w:val="24"/>
            </w:rPr>
          </w:pPr>
          <w:r w:rsidRPr="00274242">
            <w:rPr>
              <w:rFonts w:asciiTheme="minorHAnsi" w:hAnsiTheme="minorHAnsi" w:cs="Arial"/>
              <w:b/>
              <w:sz w:val="24"/>
              <w:szCs w:val="24"/>
            </w:rPr>
            <w:t>Assessment and Evaluation Plan:</w:t>
          </w:r>
        </w:p>
      </w:sdtContent>
    </w:sdt>
    <w:p w:rsidR="00525113" w:rsidRDefault="00525113" w:rsidP="00525113">
      <w:pPr>
        <w:spacing w:after="0" w:line="240" w:lineRule="auto"/>
        <w:ind w:firstLine="567"/>
        <w:rPr>
          <w:rFonts w:eastAsia="Times New Roman"/>
          <w:color w:val="000000"/>
          <w:sz w:val="24"/>
          <w:szCs w:val="24"/>
          <w:lang w:val="en-CA" w:eastAsia="en-CA"/>
        </w:rPr>
      </w:pPr>
      <w:r w:rsidRPr="00525113">
        <w:rPr>
          <w:rFonts w:eastAsia="Times New Roman"/>
          <w:color w:val="000000"/>
          <w:sz w:val="24"/>
          <w:szCs w:val="24"/>
          <w:lang w:val="en-CA" w:eastAsia="en-CA"/>
        </w:rPr>
        <w:t>Major Constructed Responses</w:t>
      </w:r>
      <w:r w:rsidRPr="00525113">
        <w:rPr>
          <w:rFonts w:eastAsia="Times New Roman"/>
          <w:color w:val="000000"/>
          <w:sz w:val="24"/>
          <w:szCs w:val="24"/>
          <w:lang w:val="en-CA" w:eastAsia="en-CA"/>
        </w:rPr>
        <w:tab/>
      </w:r>
      <w:r w:rsidRPr="00525113">
        <w:rPr>
          <w:rFonts w:eastAsia="Times New Roman"/>
          <w:color w:val="000000"/>
          <w:sz w:val="24"/>
          <w:szCs w:val="24"/>
          <w:lang w:val="en-CA" w:eastAsia="en-CA"/>
        </w:rPr>
        <w:tab/>
      </w:r>
      <w:r w:rsidRPr="00525113">
        <w:rPr>
          <w:rFonts w:eastAsia="Times New Roman"/>
          <w:color w:val="000000"/>
          <w:sz w:val="24"/>
          <w:szCs w:val="24"/>
          <w:lang w:val="en-CA" w:eastAsia="en-CA"/>
        </w:rPr>
        <w:tab/>
      </w:r>
      <w:r w:rsidRPr="00525113">
        <w:rPr>
          <w:rFonts w:eastAsia="Times New Roman"/>
          <w:color w:val="000000"/>
          <w:sz w:val="24"/>
          <w:szCs w:val="24"/>
          <w:lang w:val="en-CA" w:eastAsia="en-CA"/>
        </w:rPr>
        <w:tab/>
      </w:r>
      <w:r w:rsidRPr="00525113">
        <w:rPr>
          <w:rFonts w:eastAsia="Times New Roman"/>
          <w:color w:val="000000"/>
          <w:sz w:val="24"/>
          <w:szCs w:val="24"/>
          <w:lang w:val="en-CA" w:eastAsia="en-CA"/>
        </w:rPr>
        <w:tab/>
      </w:r>
      <w:r w:rsidRPr="00525113">
        <w:rPr>
          <w:rFonts w:eastAsia="Times New Roman"/>
          <w:color w:val="000000"/>
          <w:sz w:val="24"/>
          <w:szCs w:val="24"/>
          <w:lang w:val="en-CA" w:eastAsia="en-CA"/>
        </w:rPr>
        <w:tab/>
        <w:t>60%</w:t>
      </w:r>
    </w:p>
    <w:p w:rsidR="00525113" w:rsidRPr="00525113" w:rsidRDefault="00525113" w:rsidP="00525113">
      <w:pPr>
        <w:spacing w:after="0" w:line="240" w:lineRule="auto"/>
        <w:ind w:firstLine="567"/>
        <w:rPr>
          <w:rFonts w:ascii="Times New Roman" w:eastAsia="Times New Roman" w:hAnsi="Times New Roman"/>
          <w:sz w:val="24"/>
          <w:szCs w:val="24"/>
          <w:lang w:val="en-CA" w:eastAsia="en-CA"/>
        </w:rPr>
      </w:pPr>
    </w:p>
    <w:p w:rsidR="00525113" w:rsidRDefault="00525113" w:rsidP="00525113">
      <w:pPr>
        <w:spacing w:after="0" w:line="240" w:lineRule="auto"/>
        <w:ind w:firstLine="567"/>
        <w:rPr>
          <w:rFonts w:eastAsia="Times New Roman"/>
          <w:color w:val="000000"/>
          <w:sz w:val="24"/>
          <w:szCs w:val="24"/>
          <w:lang w:val="en-CA" w:eastAsia="en-CA"/>
        </w:rPr>
      </w:pPr>
      <w:r w:rsidRPr="00525113">
        <w:rPr>
          <w:rFonts w:eastAsia="Times New Roman"/>
          <w:color w:val="000000"/>
          <w:sz w:val="24"/>
          <w:szCs w:val="24"/>
          <w:lang w:val="en-CA" w:eastAsia="en-CA"/>
        </w:rPr>
        <w:t>Student Self Evaluation</w:t>
      </w:r>
      <w:r w:rsidRPr="00525113">
        <w:rPr>
          <w:rFonts w:eastAsia="Times New Roman"/>
          <w:color w:val="000000"/>
          <w:sz w:val="24"/>
          <w:szCs w:val="24"/>
          <w:lang w:val="en-CA" w:eastAsia="en-CA"/>
        </w:rPr>
        <w:tab/>
      </w:r>
      <w:r w:rsidRPr="00525113">
        <w:rPr>
          <w:rFonts w:eastAsia="Times New Roman"/>
          <w:color w:val="000000"/>
          <w:sz w:val="24"/>
          <w:szCs w:val="24"/>
          <w:lang w:val="en-CA" w:eastAsia="en-CA"/>
        </w:rPr>
        <w:tab/>
      </w:r>
      <w:r w:rsidRPr="00525113">
        <w:rPr>
          <w:rFonts w:eastAsia="Times New Roman"/>
          <w:color w:val="000000"/>
          <w:sz w:val="24"/>
          <w:szCs w:val="24"/>
          <w:lang w:val="en-CA" w:eastAsia="en-CA"/>
        </w:rPr>
        <w:tab/>
      </w:r>
      <w:r w:rsidRPr="00525113">
        <w:rPr>
          <w:rFonts w:eastAsia="Times New Roman"/>
          <w:color w:val="000000"/>
          <w:sz w:val="24"/>
          <w:szCs w:val="24"/>
          <w:lang w:val="en-CA" w:eastAsia="en-CA"/>
        </w:rPr>
        <w:tab/>
      </w:r>
      <w:r w:rsidRPr="00525113">
        <w:rPr>
          <w:rFonts w:eastAsia="Times New Roman"/>
          <w:color w:val="000000"/>
          <w:sz w:val="24"/>
          <w:szCs w:val="24"/>
          <w:lang w:val="en-CA" w:eastAsia="en-CA"/>
        </w:rPr>
        <w:tab/>
      </w:r>
      <w:r w:rsidRPr="00525113">
        <w:rPr>
          <w:rFonts w:eastAsia="Times New Roman"/>
          <w:color w:val="000000"/>
          <w:sz w:val="24"/>
          <w:szCs w:val="24"/>
          <w:lang w:val="en-CA" w:eastAsia="en-CA"/>
        </w:rPr>
        <w:tab/>
      </w:r>
      <w:r w:rsidRPr="00525113">
        <w:rPr>
          <w:rFonts w:eastAsia="Times New Roman"/>
          <w:color w:val="000000"/>
          <w:sz w:val="24"/>
          <w:szCs w:val="24"/>
          <w:lang w:val="en-CA" w:eastAsia="en-CA"/>
        </w:rPr>
        <w:tab/>
        <w:t>10%</w:t>
      </w:r>
    </w:p>
    <w:p w:rsidR="00525113" w:rsidRPr="00525113" w:rsidRDefault="00525113" w:rsidP="00525113">
      <w:pPr>
        <w:spacing w:after="0" w:line="240" w:lineRule="auto"/>
        <w:ind w:firstLine="567"/>
        <w:rPr>
          <w:rFonts w:ascii="Times New Roman" w:eastAsia="Times New Roman" w:hAnsi="Times New Roman"/>
          <w:sz w:val="24"/>
          <w:szCs w:val="24"/>
          <w:lang w:val="en-CA" w:eastAsia="en-CA"/>
        </w:rPr>
      </w:pPr>
    </w:p>
    <w:p w:rsidR="00525113" w:rsidRPr="00525113" w:rsidRDefault="00525113" w:rsidP="00525113">
      <w:pPr>
        <w:spacing w:after="0" w:line="240" w:lineRule="auto"/>
        <w:ind w:firstLine="567"/>
        <w:rPr>
          <w:rFonts w:ascii="Times New Roman" w:eastAsia="Times New Roman" w:hAnsi="Times New Roman"/>
          <w:sz w:val="24"/>
          <w:szCs w:val="24"/>
          <w:lang w:val="en-CA" w:eastAsia="en-CA"/>
        </w:rPr>
      </w:pPr>
      <w:r w:rsidRPr="00525113">
        <w:rPr>
          <w:rFonts w:eastAsia="Times New Roman"/>
          <w:color w:val="000000"/>
          <w:sz w:val="24"/>
          <w:szCs w:val="24"/>
          <w:lang w:val="en-CA" w:eastAsia="en-CA"/>
        </w:rPr>
        <w:t>Other Demonstrated Outcomes/Performance Assessment</w:t>
      </w:r>
      <w:r w:rsidRPr="00525113">
        <w:rPr>
          <w:rFonts w:eastAsia="Times New Roman"/>
          <w:color w:val="000000"/>
          <w:sz w:val="24"/>
          <w:szCs w:val="24"/>
          <w:lang w:val="en-CA" w:eastAsia="en-CA"/>
        </w:rPr>
        <w:tab/>
      </w:r>
      <w:r w:rsidRPr="00525113">
        <w:rPr>
          <w:rFonts w:eastAsia="Times New Roman"/>
          <w:color w:val="000000"/>
          <w:sz w:val="24"/>
          <w:szCs w:val="24"/>
          <w:lang w:val="en-CA" w:eastAsia="en-CA"/>
        </w:rPr>
        <w:tab/>
        <w:t>30%</w:t>
      </w:r>
    </w:p>
    <w:p w:rsidR="00525113" w:rsidRPr="00525113" w:rsidRDefault="00525113" w:rsidP="00525113">
      <w:pPr>
        <w:spacing w:after="0" w:line="240" w:lineRule="auto"/>
        <w:ind w:firstLine="567"/>
        <w:rPr>
          <w:rFonts w:ascii="Times New Roman" w:eastAsia="Times New Roman" w:hAnsi="Times New Roman"/>
          <w:sz w:val="24"/>
          <w:szCs w:val="24"/>
          <w:lang w:val="en-CA" w:eastAsia="en-CA"/>
        </w:rPr>
      </w:pPr>
      <w:r w:rsidRPr="00525113">
        <w:rPr>
          <w:rFonts w:eastAsia="Times New Roman"/>
          <w:i/>
          <w:iCs/>
          <w:color w:val="000000"/>
          <w:sz w:val="24"/>
          <w:szCs w:val="24"/>
          <w:lang w:val="en-CA" w:eastAsia="en-CA"/>
        </w:rPr>
        <w:t>(See Suggestions for Assessment in 4-column spread)</w:t>
      </w:r>
    </w:p>
    <w:p w:rsidR="00525113" w:rsidRPr="00525113" w:rsidRDefault="00525113" w:rsidP="00525113">
      <w:pPr>
        <w:spacing w:after="0" w:line="240" w:lineRule="auto"/>
        <w:rPr>
          <w:rFonts w:ascii="Times New Roman" w:eastAsia="Times New Roman" w:hAnsi="Times New Roman"/>
          <w:sz w:val="24"/>
          <w:szCs w:val="24"/>
          <w:lang w:val="en-CA" w:eastAsia="en-CA"/>
        </w:rPr>
      </w:pPr>
    </w:p>
    <w:p w:rsidR="00525113" w:rsidRPr="00525113" w:rsidRDefault="00525113" w:rsidP="00525113">
      <w:pPr>
        <w:spacing w:after="0" w:line="240" w:lineRule="auto"/>
        <w:rPr>
          <w:rFonts w:ascii="Times New Roman" w:eastAsia="Times New Roman" w:hAnsi="Times New Roman"/>
          <w:sz w:val="24"/>
          <w:szCs w:val="24"/>
          <w:lang w:val="en-CA" w:eastAsia="en-CA"/>
        </w:rPr>
      </w:pPr>
      <w:r w:rsidRPr="00525113">
        <w:rPr>
          <w:rFonts w:eastAsia="Times New Roman"/>
          <w:color w:val="000000"/>
          <w:sz w:val="24"/>
          <w:szCs w:val="24"/>
          <w:lang w:val="en-CA" w:eastAsia="en-CA"/>
        </w:rPr>
        <w:t>A variety of opportunities to demonstrate achievement will need to be provided and assessed. This variety might include:</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 xml:space="preserve">personal responses to texts </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critical responses to texts</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major comparisons</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 xml:space="preserve">orally interpreting text, both individually and in small groups </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dramatizing scenes from the literature</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 xml:space="preserve">reading and recording scenes from the literature </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 xml:space="preserve">recording responses to extensive reading undertaken during sustained </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silent reading in class and at home</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small group discussions and oral presentations</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compiling personal anthologies</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rewriting literature in contemporary language and/or styles</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comparing themes in literature</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choral reading of various texts</w:t>
      </w:r>
    </w:p>
    <w:p w:rsidR="00525113" w:rsidRPr="00710895" w:rsidRDefault="00525113" w:rsidP="00710895">
      <w:pPr>
        <w:numPr>
          <w:ilvl w:val="1"/>
          <w:numId w:val="20"/>
        </w:numPr>
        <w:spacing w:after="0" w:line="240" w:lineRule="auto"/>
        <w:textAlignment w:val="baseline"/>
        <w:rPr>
          <w:rFonts w:ascii="Arial" w:eastAsia="Times New Roman" w:hAnsi="Arial" w:cs="Arial"/>
          <w:color w:val="000000"/>
          <w:sz w:val="24"/>
          <w:szCs w:val="24"/>
          <w:lang w:val="en-CA" w:eastAsia="en-CA"/>
        </w:rPr>
      </w:pPr>
      <w:proofErr w:type="gramStart"/>
      <w:r w:rsidRPr="00525113">
        <w:rPr>
          <w:rFonts w:eastAsia="Times New Roman" w:cs="Arial"/>
          <w:color w:val="000000"/>
          <w:sz w:val="24"/>
          <w:szCs w:val="24"/>
          <w:lang w:val="en-CA" w:eastAsia="en-CA"/>
        </w:rPr>
        <w:t>completing</w:t>
      </w:r>
      <w:proofErr w:type="gramEnd"/>
      <w:r w:rsidRPr="00525113">
        <w:rPr>
          <w:rFonts w:eastAsia="Times New Roman" w:cs="Arial"/>
          <w:color w:val="000000"/>
          <w:sz w:val="24"/>
          <w:szCs w:val="24"/>
          <w:lang w:val="en-CA" w:eastAsia="en-CA"/>
        </w:rPr>
        <w:t xml:space="preserve"> research or critiques on characters</w:t>
      </w:r>
      <w:r w:rsidR="00710895">
        <w:rPr>
          <w:rFonts w:eastAsia="Times New Roman" w:cs="Arial"/>
          <w:color w:val="000000"/>
          <w:sz w:val="24"/>
          <w:szCs w:val="24"/>
          <w:lang w:val="en-CA" w:eastAsia="en-CA"/>
        </w:rPr>
        <w:t xml:space="preserve">, authors, concepts, themes, </w:t>
      </w:r>
      <w:r w:rsidRPr="00710895">
        <w:rPr>
          <w:rFonts w:eastAsia="Times New Roman" w:cs="Arial"/>
          <w:color w:val="000000"/>
          <w:sz w:val="24"/>
          <w:szCs w:val="24"/>
          <w:lang w:val="en-CA" w:eastAsia="en-CA"/>
        </w:rPr>
        <w:t>etc.</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 xml:space="preserve">writing their own myths, legends, and/or folk tales in response to their </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classroom and reading experiences</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engaging in special projects</w:t>
      </w:r>
    </w:p>
    <w:p w:rsidR="00525113" w:rsidRPr="00525113" w:rsidRDefault="00525113" w:rsidP="00525113">
      <w:pPr>
        <w:numPr>
          <w:ilvl w:val="1"/>
          <w:numId w:val="20"/>
        </w:numPr>
        <w:spacing w:after="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 xml:space="preserve">illustrating literature with artwork and music </w:t>
      </w:r>
    </w:p>
    <w:p w:rsidR="00DE0184" w:rsidRDefault="00525113" w:rsidP="00525113">
      <w:pPr>
        <w:numPr>
          <w:ilvl w:val="1"/>
          <w:numId w:val="20"/>
        </w:numPr>
        <w:spacing w:after="160" w:line="240" w:lineRule="auto"/>
        <w:textAlignment w:val="baseline"/>
        <w:rPr>
          <w:rFonts w:ascii="Arial" w:eastAsia="Times New Roman" w:hAnsi="Arial" w:cs="Arial"/>
          <w:color w:val="000000"/>
          <w:sz w:val="24"/>
          <w:szCs w:val="24"/>
          <w:lang w:val="en-CA" w:eastAsia="en-CA"/>
        </w:rPr>
      </w:pPr>
      <w:r w:rsidRPr="00525113">
        <w:rPr>
          <w:rFonts w:eastAsia="Times New Roman" w:cs="Arial"/>
          <w:color w:val="000000"/>
          <w:sz w:val="24"/>
          <w:szCs w:val="24"/>
          <w:lang w:val="en-CA" w:eastAsia="en-CA"/>
        </w:rPr>
        <w:t>student-initiated work</w:t>
      </w:r>
    </w:p>
    <w:p w:rsidR="00DE0184" w:rsidRPr="00D0165D" w:rsidRDefault="00D0165D" w:rsidP="00DE0184">
      <w:pPr>
        <w:pStyle w:val="NoSpacing"/>
        <w:rPr>
          <w:rFonts w:asciiTheme="minorHAnsi" w:hAnsiTheme="minorHAnsi" w:cs="Arial"/>
          <w:sz w:val="24"/>
          <w:szCs w:val="24"/>
        </w:rPr>
      </w:pPr>
      <w:r w:rsidRPr="00D0165D">
        <w:rPr>
          <w:rFonts w:asciiTheme="minorHAnsi" w:hAnsiTheme="minorHAnsi" w:cs="Arial"/>
          <w:sz w:val="24"/>
          <w:szCs w:val="24"/>
        </w:rPr>
        <w:t xml:space="preserve">Note: </w:t>
      </w:r>
      <w:r w:rsidR="00525113">
        <w:rPr>
          <w:rFonts w:asciiTheme="minorHAnsi" w:hAnsiTheme="minorHAnsi" w:cs="Arial"/>
          <w:sz w:val="24"/>
          <w:szCs w:val="24"/>
        </w:rPr>
        <w:t xml:space="preserve"> It is recommended that there </w:t>
      </w:r>
      <w:r w:rsidR="00525113" w:rsidRPr="00525113">
        <w:rPr>
          <w:rFonts w:asciiTheme="minorHAnsi" w:hAnsiTheme="minorHAnsi" w:cs="Arial"/>
          <w:sz w:val="24"/>
          <w:szCs w:val="24"/>
          <w:u w:val="single"/>
        </w:rPr>
        <w:t>not</w:t>
      </w:r>
      <w:r w:rsidR="00525113">
        <w:rPr>
          <w:rFonts w:asciiTheme="minorHAnsi" w:hAnsiTheme="minorHAnsi" w:cs="Arial"/>
          <w:sz w:val="24"/>
          <w:szCs w:val="24"/>
        </w:rPr>
        <w:t xml:space="preserve"> be exams in this course. </w:t>
      </w:r>
      <w:r w:rsidRPr="00D0165D">
        <w:rPr>
          <w:rFonts w:asciiTheme="minorHAnsi" w:hAnsiTheme="minorHAnsi" w:cs="Arial"/>
          <w:sz w:val="24"/>
          <w:szCs w:val="24"/>
        </w:rPr>
        <w:t xml:space="preserve"> </w:t>
      </w:r>
    </w:p>
    <w:sdt>
      <w:sdtPr>
        <w:rPr>
          <w:rFonts w:asciiTheme="minorHAnsi" w:hAnsiTheme="minorHAnsi" w:cs="Arial"/>
          <w:b/>
          <w:sz w:val="24"/>
          <w:szCs w:val="24"/>
        </w:rPr>
        <w:id w:val="-442301405"/>
        <w:lock w:val="sdtContentLocked"/>
        <w:placeholder>
          <w:docPart w:val="5D0BD38BD03647DD9B414BB6FF76F598"/>
        </w:placeholder>
      </w:sdtPr>
      <w:sdtEndPr/>
      <w:sdtContent>
        <w:p w:rsidR="00DD20B6" w:rsidRDefault="00283E29" w:rsidP="00DD20B6">
          <w:pPr>
            <w:pStyle w:val="NoSpacing"/>
            <w:rPr>
              <w:rFonts w:asciiTheme="minorHAnsi" w:hAnsiTheme="minorHAnsi" w:cs="Arial"/>
              <w:b/>
              <w:sz w:val="24"/>
              <w:szCs w:val="24"/>
            </w:rPr>
          </w:pPr>
          <w:r>
            <w:rPr>
              <w:rFonts w:asciiTheme="minorHAnsi" w:hAnsiTheme="minorHAnsi" w:cs="Arial"/>
              <w:b/>
              <w:sz w:val="24"/>
              <w:szCs w:val="24"/>
            </w:rPr>
            <w:t>Table of Specifications</w:t>
          </w:r>
          <w:r w:rsidR="00DD20B6" w:rsidRPr="00274242">
            <w:rPr>
              <w:rFonts w:asciiTheme="minorHAnsi" w:hAnsiTheme="minorHAnsi" w:cs="Arial"/>
              <w:b/>
              <w:sz w:val="24"/>
              <w:szCs w:val="24"/>
            </w:rPr>
            <w:t>:</w:t>
          </w:r>
          <w:r w:rsidR="00A62F1A">
            <w:rPr>
              <w:rFonts w:asciiTheme="minorHAnsi" w:hAnsiTheme="minorHAnsi" w:cs="Arial"/>
              <w:b/>
              <w:sz w:val="24"/>
              <w:szCs w:val="24"/>
            </w:rPr>
            <w:t xml:space="preserve"> (if applicable).</w:t>
          </w:r>
        </w:p>
      </w:sdtContent>
    </w:sdt>
    <w:p w:rsidR="00A62F1A" w:rsidRDefault="00A62F1A" w:rsidP="00A62F1A">
      <w:pPr>
        <w:pStyle w:val="NoSpacing"/>
        <w:rPr>
          <w:rFonts w:cs="Arial"/>
          <w:sz w:val="24"/>
          <w:szCs w:val="24"/>
        </w:rPr>
      </w:pPr>
    </w:p>
    <w:p w:rsidR="005E0AD4" w:rsidRPr="00D0165D" w:rsidRDefault="00D0165D" w:rsidP="007A197B">
      <w:pPr>
        <w:pStyle w:val="NoSpacing"/>
        <w:rPr>
          <w:rFonts w:asciiTheme="minorHAnsi" w:hAnsiTheme="minorHAnsi" w:cs="Arial"/>
          <w:sz w:val="24"/>
          <w:szCs w:val="24"/>
        </w:rPr>
      </w:pPr>
      <w:r w:rsidRPr="00D0165D">
        <w:rPr>
          <w:rFonts w:asciiTheme="minorHAnsi" w:hAnsiTheme="minorHAnsi" w:cs="Arial"/>
          <w:sz w:val="24"/>
          <w:szCs w:val="24"/>
        </w:rPr>
        <w:lastRenderedPageBreak/>
        <w:t>N/A</w:t>
      </w:r>
    </w:p>
    <w:p w:rsidR="008F5A15" w:rsidRPr="00274242" w:rsidRDefault="008F5A15" w:rsidP="007A197B">
      <w:pPr>
        <w:pStyle w:val="NoSpacing"/>
        <w:rPr>
          <w:rFonts w:asciiTheme="minorHAnsi" w:hAnsiTheme="minorHAnsi" w:cs="Arial"/>
          <w:b/>
          <w:sz w:val="24"/>
          <w:szCs w:val="24"/>
        </w:rPr>
      </w:pPr>
    </w:p>
    <w:sdt>
      <w:sdtPr>
        <w:rPr>
          <w:rFonts w:asciiTheme="minorHAnsi" w:hAnsiTheme="minorHAnsi" w:cs="Arial"/>
          <w:b/>
          <w:sz w:val="24"/>
          <w:szCs w:val="24"/>
        </w:rPr>
        <w:id w:val="-127171914"/>
        <w:lock w:val="sdtContentLocked"/>
        <w:placeholder>
          <w:docPart w:val="5D0BD38BD03647DD9B414BB6FF76F598"/>
        </w:placeholder>
      </w:sdtPr>
      <w:sdtEndPr/>
      <w:sdtContent>
        <w:p w:rsidR="00DD20B6" w:rsidRDefault="00B85A28" w:rsidP="00B85A28">
          <w:pPr>
            <w:pStyle w:val="NoSpacing"/>
            <w:rPr>
              <w:rFonts w:asciiTheme="minorHAnsi" w:hAnsiTheme="minorHAnsi" w:cs="Arial"/>
              <w:b/>
              <w:sz w:val="24"/>
              <w:szCs w:val="24"/>
            </w:rPr>
          </w:pPr>
          <w:r w:rsidRPr="00274242">
            <w:rPr>
              <w:rFonts w:asciiTheme="minorHAnsi" w:hAnsiTheme="minorHAnsi" w:cs="Arial"/>
              <w:b/>
              <w:sz w:val="24"/>
              <w:szCs w:val="24"/>
            </w:rPr>
            <w:t>Resource Links:</w:t>
          </w:r>
        </w:p>
      </w:sdtContent>
    </w:sdt>
    <w:p w:rsidR="00D0165D" w:rsidRDefault="00D0165D" w:rsidP="00D0165D">
      <w:pPr>
        <w:spacing w:line="240" w:lineRule="auto"/>
        <w:ind w:right="78"/>
        <w:jc w:val="both"/>
        <w:rPr>
          <w:rFonts w:cs="Arial"/>
          <w:b/>
          <w:color w:val="000000"/>
          <w:sz w:val="24"/>
          <w:szCs w:val="24"/>
        </w:rPr>
      </w:pPr>
    </w:p>
    <w:p w:rsidR="00D0165D" w:rsidRDefault="00525113" w:rsidP="00D0165D">
      <w:pPr>
        <w:spacing w:line="240" w:lineRule="auto"/>
        <w:ind w:right="78"/>
        <w:jc w:val="both"/>
        <w:rPr>
          <w:rFonts w:cs="Arial"/>
          <w:b/>
          <w:color w:val="000000"/>
          <w:sz w:val="24"/>
          <w:szCs w:val="24"/>
        </w:rPr>
      </w:pPr>
      <w:r>
        <w:rPr>
          <w:rFonts w:cs="Arial"/>
          <w:b/>
          <w:color w:val="000000"/>
          <w:sz w:val="24"/>
          <w:szCs w:val="24"/>
        </w:rPr>
        <w:t>World Literature 3207</w:t>
      </w:r>
      <w:r w:rsidR="00D0165D" w:rsidRPr="00443B91">
        <w:rPr>
          <w:rFonts w:cs="Arial"/>
          <w:b/>
          <w:color w:val="000000"/>
          <w:sz w:val="24"/>
          <w:szCs w:val="24"/>
        </w:rPr>
        <w:t xml:space="preserve"> Curriculum Guide</w:t>
      </w:r>
    </w:p>
    <w:p w:rsidR="00DD20B6" w:rsidRPr="00525113" w:rsidRDefault="005151CC" w:rsidP="00B85A28">
      <w:pPr>
        <w:pStyle w:val="NoSpacing"/>
        <w:rPr>
          <w:rFonts w:asciiTheme="minorHAnsi" w:hAnsiTheme="minorHAnsi" w:cs="Arial"/>
          <w:b/>
          <w:sz w:val="28"/>
          <w:szCs w:val="24"/>
        </w:rPr>
      </w:pPr>
      <w:hyperlink r:id="rId8" w:history="1">
        <w:r w:rsidR="00525113" w:rsidRPr="00525113">
          <w:rPr>
            <w:b/>
            <w:bCs/>
            <w:color w:val="0000FF"/>
            <w:sz w:val="24"/>
            <w:u w:val="single"/>
          </w:rPr>
          <w:t>http://www.ed.gov.nl.ca/edu/k12/curriculum/guides/english/worldLit3208/World%20Literature%203207%20full.pdf</w:t>
        </w:r>
      </w:hyperlink>
      <w:r w:rsidR="00525113" w:rsidRPr="00525113">
        <w:rPr>
          <w:b/>
          <w:bCs/>
          <w:color w:val="000000"/>
          <w:sz w:val="24"/>
        </w:rPr>
        <w:t> </w:t>
      </w:r>
    </w:p>
    <w:p w:rsidR="00B51D72" w:rsidRDefault="00B51D72" w:rsidP="00B85A28">
      <w:pPr>
        <w:pStyle w:val="NoSpacing"/>
        <w:rPr>
          <w:rFonts w:asciiTheme="minorHAnsi" w:hAnsiTheme="minorHAnsi" w:cs="Arial"/>
          <w:sz w:val="24"/>
          <w:szCs w:val="24"/>
        </w:rPr>
      </w:pPr>
    </w:p>
    <w:p w:rsidR="00D0165D" w:rsidRDefault="00D0165D" w:rsidP="00B85A28">
      <w:pPr>
        <w:pStyle w:val="NoSpacing"/>
        <w:rPr>
          <w:rFonts w:asciiTheme="minorHAnsi" w:hAnsiTheme="minorHAnsi" w:cs="Arial"/>
          <w:sz w:val="24"/>
          <w:szCs w:val="24"/>
        </w:rPr>
      </w:pPr>
    </w:p>
    <w:sdt>
      <w:sdtPr>
        <w:rPr>
          <w:rFonts w:asciiTheme="minorHAnsi" w:hAnsiTheme="minorHAnsi" w:cs="Arial"/>
          <w:b/>
          <w:sz w:val="24"/>
          <w:szCs w:val="24"/>
        </w:rPr>
        <w:id w:val="-830752778"/>
        <w:lock w:val="sdtContentLocked"/>
        <w:placeholder>
          <w:docPart w:val="5D0BD38BD03647DD9B414BB6FF76F598"/>
        </w:placeholder>
      </w:sdtPr>
      <w:sdtEndPr/>
      <w:sdtContent>
        <w:p w:rsidR="00DD20B6" w:rsidRDefault="00B85A28" w:rsidP="00B85A28">
          <w:pPr>
            <w:pStyle w:val="NoSpacing"/>
            <w:rPr>
              <w:rFonts w:asciiTheme="minorHAnsi" w:hAnsiTheme="minorHAnsi" w:cs="Arial"/>
              <w:b/>
              <w:sz w:val="24"/>
              <w:szCs w:val="24"/>
            </w:rPr>
          </w:pPr>
          <w:r w:rsidRPr="00274242">
            <w:rPr>
              <w:rFonts w:asciiTheme="minorHAnsi" w:hAnsiTheme="minorHAnsi" w:cs="Arial"/>
              <w:b/>
              <w:sz w:val="24"/>
              <w:szCs w:val="24"/>
            </w:rPr>
            <w:t>Professional Learning Site, Department of Education</w:t>
          </w:r>
        </w:p>
      </w:sdtContent>
    </w:sdt>
    <w:p w:rsidR="00362411" w:rsidRDefault="005151CC" w:rsidP="00EE108E">
      <w:pPr>
        <w:widowControl w:val="0"/>
        <w:autoSpaceDE w:val="0"/>
        <w:autoSpaceDN w:val="0"/>
        <w:adjustRightInd w:val="0"/>
        <w:spacing w:before="36" w:after="0" w:line="248" w:lineRule="auto"/>
        <w:ind w:right="630"/>
        <w:rPr>
          <w:rFonts w:cs="Arial"/>
          <w:b/>
          <w:color w:val="000000"/>
          <w:sz w:val="24"/>
          <w:szCs w:val="24"/>
        </w:rPr>
      </w:pPr>
      <w:hyperlink r:id="rId9" w:history="1">
        <w:r w:rsidR="00362411" w:rsidRPr="00362411">
          <w:rPr>
            <w:rStyle w:val="Hyperlink"/>
            <w:rFonts w:cs="Arial"/>
            <w:b/>
            <w:sz w:val="24"/>
            <w:szCs w:val="24"/>
          </w:rPr>
          <w:t>https://www.k12pl.nl.ca/</w:t>
        </w:r>
      </w:hyperlink>
    </w:p>
    <w:p w:rsidR="00362411" w:rsidRDefault="00362411" w:rsidP="00EE108E">
      <w:pPr>
        <w:widowControl w:val="0"/>
        <w:autoSpaceDE w:val="0"/>
        <w:autoSpaceDN w:val="0"/>
        <w:adjustRightInd w:val="0"/>
        <w:spacing w:before="36" w:after="0" w:line="248" w:lineRule="auto"/>
        <w:ind w:right="630"/>
        <w:rPr>
          <w:rFonts w:cs="Arial"/>
          <w:b/>
          <w:color w:val="000000"/>
          <w:sz w:val="24"/>
          <w:szCs w:val="24"/>
        </w:rPr>
      </w:pPr>
    </w:p>
    <w:sdt>
      <w:sdtPr>
        <w:rPr>
          <w:rFonts w:asciiTheme="minorHAnsi" w:hAnsiTheme="minorHAnsi" w:cs="Arial"/>
          <w:b/>
          <w:bCs/>
          <w:color w:val="000000"/>
          <w:spacing w:val="-1"/>
          <w:sz w:val="24"/>
          <w:szCs w:val="24"/>
        </w:rPr>
        <w:id w:val="-1379316980"/>
        <w:lock w:val="sdtContentLocked"/>
        <w:placeholder>
          <w:docPart w:val="5D0BD38BD03647DD9B414BB6FF76F598"/>
        </w:placeholder>
      </w:sdtPr>
      <w:sdtEndPr>
        <w:rPr>
          <w:spacing w:val="0"/>
          <w:w w:val="103"/>
        </w:rPr>
      </w:sdtEndPr>
      <w:sdtContent>
        <w:p w:rsidR="00DD20B6" w:rsidRDefault="00EE108E" w:rsidP="00EE108E">
          <w:pPr>
            <w:widowControl w:val="0"/>
            <w:autoSpaceDE w:val="0"/>
            <w:autoSpaceDN w:val="0"/>
            <w:adjustRightInd w:val="0"/>
            <w:spacing w:before="36" w:after="0" w:line="248" w:lineRule="auto"/>
            <w:ind w:right="630"/>
            <w:rPr>
              <w:rFonts w:asciiTheme="minorHAnsi" w:hAnsiTheme="minorHAnsi" w:cs="Arial"/>
              <w:b/>
              <w:bCs/>
              <w:color w:val="000000"/>
              <w:w w:val="103"/>
              <w:sz w:val="24"/>
              <w:szCs w:val="24"/>
            </w:rPr>
          </w:pPr>
          <w:r w:rsidRPr="00274242">
            <w:rPr>
              <w:rFonts w:asciiTheme="minorHAnsi" w:hAnsiTheme="minorHAnsi" w:cs="Arial"/>
              <w:b/>
              <w:bCs/>
              <w:color w:val="000000"/>
              <w:spacing w:val="-1"/>
              <w:sz w:val="24"/>
              <w:szCs w:val="24"/>
            </w:rPr>
            <w:t>Fou</w:t>
          </w:r>
          <w:r w:rsidRPr="00274242">
            <w:rPr>
              <w:rFonts w:asciiTheme="minorHAnsi" w:hAnsiTheme="minorHAnsi" w:cs="Arial"/>
              <w:b/>
              <w:bCs/>
              <w:color w:val="000000"/>
              <w:spacing w:val="6"/>
              <w:sz w:val="24"/>
              <w:szCs w:val="24"/>
            </w:rPr>
            <w:t>n</w:t>
          </w:r>
          <w:r w:rsidRPr="00274242">
            <w:rPr>
              <w:rFonts w:asciiTheme="minorHAnsi" w:hAnsiTheme="minorHAnsi" w:cs="Arial"/>
              <w:b/>
              <w:bCs/>
              <w:color w:val="000000"/>
              <w:spacing w:val="-1"/>
              <w:sz w:val="24"/>
              <w:szCs w:val="24"/>
            </w:rPr>
            <w:t>d</w:t>
          </w:r>
          <w:r w:rsidRPr="00274242">
            <w:rPr>
              <w:rFonts w:asciiTheme="minorHAnsi" w:hAnsiTheme="minorHAnsi" w:cs="Arial"/>
              <w:b/>
              <w:bCs/>
              <w:color w:val="000000"/>
              <w:spacing w:val="-3"/>
              <w:sz w:val="24"/>
              <w:szCs w:val="24"/>
            </w:rPr>
            <w:t>a</w:t>
          </w:r>
          <w:r w:rsidRPr="00274242">
            <w:rPr>
              <w:rFonts w:asciiTheme="minorHAnsi" w:hAnsiTheme="minorHAnsi" w:cs="Arial"/>
              <w:b/>
              <w:bCs/>
              <w:color w:val="000000"/>
              <w:spacing w:val="7"/>
              <w:sz w:val="24"/>
              <w:szCs w:val="24"/>
            </w:rPr>
            <w:t>t</w:t>
          </w:r>
          <w:r w:rsidRPr="00274242">
            <w:rPr>
              <w:rFonts w:asciiTheme="minorHAnsi" w:hAnsiTheme="minorHAnsi" w:cs="Arial"/>
              <w:b/>
              <w:bCs/>
              <w:color w:val="000000"/>
              <w:spacing w:val="-1"/>
              <w:sz w:val="24"/>
              <w:szCs w:val="24"/>
            </w:rPr>
            <w:t>io</w:t>
          </w:r>
          <w:r w:rsidRPr="00274242">
            <w:rPr>
              <w:rFonts w:asciiTheme="minorHAnsi" w:hAnsiTheme="minorHAnsi" w:cs="Arial"/>
              <w:b/>
              <w:bCs/>
              <w:color w:val="000000"/>
              <w:spacing w:val="6"/>
              <w:sz w:val="24"/>
              <w:szCs w:val="24"/>
            </w:rPr>
            <w:t>n</w:t>
          </w:r>
          <w:r w:rsidR="00682D29" w:rsidRPr="00274242">
            <w:rPr>
              <w:rFonts w:asciiTheme="minorHAnsi" w:hAnsiTheme="minorHAnsi" w:cs="Arial"/>
              <w:b/>
              <w:bCs/>
              <w:color w:val="000000"/>
              <w:spacing w:val="6"/>
              <w:sz w:val="24"/>
              <w:szCs w:val="24"/>
            </w:rPr>
            <w:t xml:space="preserve"> </w:t>
          </w:r>
          <w:r w:rsidRPr="00274242">
            <w:rPr>
              <w:rFonts w:asciiTheme="minorHAnsi" w:hAnsiTheme="minorHAnsi" w:cs="Arial"/>
              <w:b/>
              <w:bCs/>
              <w:color w:val="000000"/>
              <w:sz w:val="24"/>
              <w:szCs w:val="24"/>
            </w:rPr>
            <w:t>/</w:t>
          </w:r>
          <w:r w:rsidRPr="00274242">
            <w:rPr>
              <w:rFonts w:asciiTheme="minorHAnsi" w:hAnsiTheme="minorHAnsi" w:cs="Arial"/>
              <w:b/>
              <w:bCs/>
              <w:color w:val="000000"/>
              <w:spacing w:val="39"/>
              <w:sz w:val="24"/>
              <w:szCs w:val="24"/>
            </w:rPr>
            <w:t xml:space="preserve"> </w:t>
          </w:r>
          <w:r w:rsidRPr="00274242">
            <w:rPr>
              <w:rFonts w:asciiTheme="minorHAnsi" w:hAnsiTheme="minorHAnsi" w:cs="Arial"/>
              <w:b/>
              <w:bCs/>
              <w:color w:val="000000"/>
              <w:spacing w:val="-1"/>
              <w:sz w:val="24"/>
              <w:szCs w:val="24"/>
            </w:rPr>
            <w:t>F</w:t>
          </w:r>
          <w:r w:rsidRPr="00274242">
            <w:rPr>
              <w:rFonts w:asciiTheme="minorHAnsi" w:hAnsiTheme="minorHAnsi" w:cs="Arial"/>
              <w:b/>
              <w:bCs/>
              <w:color w:val="000000"/>
              <w:spacing w:val="8"/>
              <w:sz w:val="24"/>
              <w:szCs w:val="24"/>
            </w:rPr>
            <w:t>r</w:t>
          </w:r>
          <w:r w:rsidRPr="00274242">
            <w:rPr>
              <w:rFonts w:asciiTheme="minorHAnsi" w:hAnsiTheme="minorHAnsi" w:cs="Arial"/>
              <w:b/>
              <w:bCs/>
              <w:color w:val="000000"/>
              <w:spacing w:val="-3"/>
              <w:sz w:val="24"/>
              <w:szCs w:val="24"/>
            </w:rPr>
            <w:t>a</w:t>
          </w:r>
          <w:r w:rsidRPr="00274242">
            <w:rPr>
              <w:rFonts w:asciiTheme="minorHAnsi" w:hAnsiTheme="minorHAnsi" w:cs="Arial"/>
              <w:b/>
              <w:bCs/>
              <w:color w:val="000000"/>
              <w:spacing w:val="5"/>
              <w:sz w:val="24"/>
              <w:szCs w:val="24"/>
            </w:rPr>
            <w:t>me</w:t>
          </w:r>
          <w:r w:rsidRPr="00274242">
            <w:rPr>
              <w:rFonts w:asciiTheme="minorHAnsi" w:hAnsiTheme="minorHAnsi" w:cs="Arial"/>
              <w:b/>
              <w:bCs/>
              <w:color w:val="000000"/>
              <w:spacing w:val="-5"/>
              <w:sz w:val="24"/>
              <w:szCs w:val="24"/>
            </w:rPr>
            <w:t>w</w:t>
          </w:r>
          <w:r w:rsidRPr="00274242">
            <w:rPr>
              <w:rFonts w:asciiTheme="minorHAnsi" w:hAnsiTheme="minorHAnsi" w:cs="Arial"/>
              <w:b/>
              <w:bCs/>
              <w:color w:val="000000"/>
              <w:spacing w:val="-1"/>
              <w:sz w:val="24"/>
              <w:szCs w:val="24"/>
            </w:rPr>
            <w:t>o</w:t>
          </w:r>
          <w:r w:rsidRPr="00274242">
            <w:rPr>
              <w:rFonts w:asciiTheme="minorHAnsi" w:hAnsiTheme="minorHAnsi" w:cs="Arial"/>
              <w:b/>
              <w:bCs/>
              <w:color w:val="000000"/>
              <w:spacing w:val="8"/>
              <w:sz w:val="24"/>
              <w:szCs w:val="24"/>
            </w:rPr>
            <w:t>r</w:t>
          </w:r>
          <w:r w:rsidRPr="00274242">
            <w:rPr>
              <w:rFonts w:asciiTheme="minorHAnsi" w:hAnsiTheme="minorHAnsi" w:cs="Arial"/>
              <w:b/>
              <w:bCs/>
              <w:color w:val="000000"/>
              <w:sz w:val="24"/>
              <w:szCs w:val="24"/>
            </w:rPr>
            <w:t>k</w:t>
          </w:r>
          <w:r w:rsidRPr="00274242">
            <w:rPr>
              <w:rFonts w:asciiTheme="minorHAnsi" w:hAnsiTheme="minorHAnsi" w:cs="Arial"/>
              <w:b/>
              <w:bCs/>
              <w:color w:val="000000"/>
              <w:spacing w:val="42"/>
              <w:sz w:val="24"/>
              <w:szCs w:val="24"/>
            </w:rPr>
            <w:t xml:space="preserve"> </w:t>
          </w:r>
          <w:r w:rsidRPr="00274242">
            <w:rPr>
              <w:rFonts w:asciiTheme="minorHAnsi" w:hAnsiTheme="minorHAnsi" w:cs="Arial"/>
              <w:b/>
              <w:bCs/>
              <w:color w:val="000000"/>
              <w:spacing w:val="-6"/>
              <w:w w:val="103"/>
              <w:sz w:val="24"/>
              <w:szCs w:val="24"/>
            </w:rPr>
            <w:t>D</w:t>
          </w:r>
          <w:r w:rsidRPr="00274242">
            <w:rPr>
              <w:rFonts w:asciiTheme="minorHAnsi" w:hAnsiTheme="minorHAnsi" w:cs="Arial"/>
              <w:b/>
              <w:bCs/>
              <w:color w:val="000000"/>
              <w:spacing w:val="6"/>
              <w:w w:val="103"/>
              <w:sz w:val="24"/>
              <w:szCs w:val="24"/>
            </w:rPr>
            <w:t>o</w:t>
          </w:r>
          <w:r w:rsidRPr="00274242">
            <w:rPr>
              <w:rFonts w:asciiTheme="minorHAnsi" w:hAnsiTheme="minorHAnsi" w:cs="Arial"/>
              <w:b/>
              <w:bCs/>
              <w:color w:val="000000"/>
              <w:spacing w:val="-3"/>
              <w:w w:val="103"/>
              <w:sz w:val="24"/>
              <w:szCs w:val="24"/>
            </w:rPr>
            <w:t>c</w:t>
          </w:r>
          <w:r w:rsidRPr="00274242">
            <w:rPr>
              <w:rFonts w:asciiTheme="minorHAnsi" w:hAnsiTheme="minorHAnsi" w:cs="Arial"/>
              <w:b/>
              <w:bCs/>
              <w:color w:val="000000"/>
              <w:spacing w:val="6"/>
              <w:w w:val="103"/>
              <w:sz w:val="24"/>
              <w:szCs w:val="24"/>
            </w:rPr>
            <w:t>u</w:t>
          </w:r>
          <w:r w:rsidRPr="00274242">
            <w:rPr>
              <w:rFonts w:asciiTheme="minorHAnsi" w:hAnsiTheme="minorHAnsi" w:cs="Arial"/>
              <w:b/>
              <w:bCs/>
              <w:color w:val="000000"/>
              <w:spacing w:val="-2"/>
              <w:w w:val="103"/>
              <w:sz w:val="24"/>
              <w:szCs w:val="24"/>
            </w:rPr>
            <w:t>m</w:t>
          </w:r>
          <w:r w:rsidRPr="00274242">
            <w:rPr>
              <w:rFonts w:asciiTheme="minorHAnsi" w:hAnsiTheme="minorHAnsi" w:cs="Arial"/>
              <w:b/>
              <w:bCs/>
              <w:color w:val="000000"/>
              <w:spacing w:val="5"/>
              <w:w w:val="103"/>
              <w:sz w:val="24"/>
              <w:szCs w:val="24"/>
            </w:rPr>
            <w:t>e</w:t>
          </w:r>
          <w:r w:rsidRPr="00274242">
            <w:rPr>
              <w:rFonts w:asciiTheme="minorHAnsi" w:hAnsiTheme="minorHAnsi" w:cs="Arial"/>
              <w:b/>
              <w:bCs/>
              <w:color w:val="000000"/>
              <w:spacing w:val="-1"/>
              <w:w w:val="103"/>
              <w:sz w:val="24"/>
              <w:szCs w:val="24"/>
            </w:rPr>
            <w:t>n</w:t>
          </w:r>
          <w:r w:rsidRPr="00274242">
            <w:rPr>
              <w:rFonts w:asciiTheme="minorHAnsi" w:hAnsiTheme="minorHAnsi" w:cs="Arial"/>
              <w:b/>
              <w:bCs/>
              <w:color w:val="000000"/>
              <w:w w:val="103"/>
              <w:sz w:val="24"/>
              <w:szCs w:val="24"/>
            </w:rPr>
            <w:t xml:space="preserve">t </w:t>
          </w:r>
        </w:p>
      </w:sdtContent>
    </w:sdt>
    <w:p w:rsidR="00D0165D" w:rsidRPr="003241C2" w:rsidRDefault="005151CC" w:rsidP="00D0165D">
      <w:pPr>
        <w:ind w:right="78"/>
        <w:rPr>
          <w:rFonts w:cs="Arial"/>
          <w:color w:val="000000"/>
          <w:sz w:val="24"/>
          <w:szCs w:val="24"/>
        </w:rPr>
      </w:pPr>
      <w:hyperlink r:id="rId10" w:history="1">
        <w:r w:rsidR="00D0165D" w:rsidRPr="003241C2">
          <w:rPr>
            <w:rFonts w:cs="Arial"/>
            <w:b/>
            <w:bCs/>
            <w:color w:val="0000FF"/>
            <w:spacing w:val="-1"/>
            <w:w w:val="103"/>
            <w:sz w:val="24"/>
            <w:szCs w:val="24"/>
            <w:u w:val="thick"/>
          </w:rPr>
          <w:t>h</w:t>
        </w:r>
        <w:r w:rsidR="00D0165D" w:rsidRPr="003241C2">
          <w:rPr>
            <w:rFonts w:cs="Arial"/>
            <w:b/>
            <w:bCs/>
            <w:color w:val="0000FF"/>
            <w:w w:val="103"/>
            <w:sz w:val="24"/>
            <w:szCs w:val="24"/>
            <w:u w:val="thick"/>
          </w:rPr>
          <w:t>tt</w:t>
        </w:r>
        <w:r w:rsidR="00D0165D" w:rsidRPr="003241C2">
          <w:rPr>
            <w:rFonts w:cs="Arial"/>
            <w:b/>
            <w:bCs/>
            <w:color w:val="0000FF"/>
            <w:spacing w:val="-1"/>
            <w:w w:val="103"/>
            <w:sz w:val="24"/>
            <w:szCs w:val="24"/>
            <w:u w:val="thick"/>
          </w:rPr>
          <w:t>p</w:t>
        </w:r>
        <w:r w:rsidR="00D0165D" w:rsidRPr="003241C2">
          <w:rPr>
            <w:rFonts w:cs="Arial"/>
            <w:b/>
            <w:bCs/>
            <w:color w:val="0000FF"/>
            <w:w w:val="103"/>
            <w:sz w:val="24"/>
            <w:szCs w:val="24"/>
            <w:u w:val="thick"/>
          </w:rPr>
          <w:t>:</w:t>
        </w:r>
        <w:r w:rsidR="00D0165D" w:rsidRPr="003241C2">
          <w:rPr>
            <w:rFonts w:cs="Arial"/>
            <w:b/>
            <w:bCs/>
            <w:color w:val="0000FF"/>
            <w:spacing w:val="6"/>
            <w:w w:val="103"/>
            <w:sz w:val="24"/>
            <w:szCs w:val="24"/>
            <w:u w:val="thick"/>
          </w:rPr>
          <w:t>/</w:t>
        </w:r>
        <w:r w:rsidR="00D0165D" w:rsidRPr="003241C2">
          <w:rPr>
            <w:rFonts w:cs="Arial"/>
            <w:b/>
            <w:bCs/>
            <w:color w:val="0000FF"/>
            <w:spacing w:val="-1"/>
            <w:w w:val="103"/>
            <w:sz w:val="24"/>
            <w:szCs w:val="24"/>
            <w:u w:val="thick"/>
          </w:rPr>
          <w:t>/</w:t>
        </w:r>
        <w:r w:rsidR="00D0165D" w:rsidRPr="003241C2">
          <w:rPr>
            <w:rFonts w:cs="Arial"/>
            <w:b/>
            <w:bCs/>
            <w:color w:val="0000FF"/>
            <w:spacing w:val="2"/>
            <w:w w:val="103"/>
            <w:sz w:val="24"/>
            <w:szCs w:val="24"/>
            <w:u w:val="thick"/>
          </w:rPr>
          <w:t>www</w:t>
        </w:r>
        <w:r w:rsidR="00D0165D" w:rsidRPr="003241C2">
          <w:rPr>
            <w:rFonts w:cs="Arial"/>
            <w:b/>
            <w:bCs/>
            <w:color w:val="0000FF"/>
            <w:spacing w:val="-1"/>
            <w:w w:val="103"/>
            <w:sz w:val="24"/>
            <w:szCs w:val="24"/>
            <w:u w:val="thick"/>
          </w:rPr>
          <w:t>.go</w:t>
        </w:r>
        <w:r w:rsidR="00D0165D" w:rsidRPr="003241C2">
          <w:rPr>
            <w:rFonts w:cs="Arial"/>
            <w:b/>
            <w:bCs/>
            <w:color w:val="0000FF"/>
            <w:spacing w:val="5"/>
            <w:w w:val="103"/>
            <w:sz w:val="24"/>
            <w:szCs w:val="24"/>
            <w:u w:val="thick"/>
          </w:rPr>
          <w:t>v</w:t>
        </w:r>
        <w:r w:rsidR="00D0165D" w:rsidRPr="003241C2">
          <w:rPr>
            <w:rFonts w:cs="Arial"/>
            <w:b/>
            <w:bCs/>
            <w:color w:val="0000FF"/>
            <w:spacing w:val="-1"/>
            <w:w w:val="103"/>
            <w:sz w:val="24"/>
            <w:szCs w:val="24"/>
            <w:u w:val="thick"/>
          </w:rPr>
          <w:t>.</w:t>
        </w:r>
        <w:r w:rsidR="00D0165D" w:rsidRPr="003241C2">
          <w:rPr>
            <w:rFonts w:cs="Arial"/>
            <w:b/>
            <w:bCs/>
            <w:color w:val="0000FF"/>
            <w:spacing w:val="6"/>
            <w:w w:val="103"/>
            <w:sz w:val="24"/>
            <w:szCs w:val="24"/>
            <w:u w:val="thick"/>
          </w:rPr>
          <w:t>n</w:t>
        </w:r>
        <w:r w:rsidR="00D0165D" w:rsidRPr="003241C2">
          <w:rPr>
            <w:rFonts w:cs="Arial"/>
            <w:b/>
            <w:bCs/>
            <w:color w:val="0000FF"/>
            <w:spacing w:val="-1"/>
            <w:w w:val="103"/>
            <w:sz w:val="24"/>
            <w:szCs w:val="24"/>
            <w:u w:val="thick"/>
          </w:rPr>
          <w:t>l.</w:t>
        </w:r>
        <w:r w:rsidR="00D0165D" w:rsidRPr="003241C2">
          <w:rPr>
            <w:rFonts w:cs="Arial"/>
            <w:b/>
            <w:bCs/>
            <w:color w:val="0000FF"/>
            <w:spacing w:val="5"/>
            <w:w w:val="103"/>
            <w:sz w:val="24"/>
            <w:szCs w:val="24"/>
            <w:u w:val="thick"/>
          </w:rPr>
          <w:t>c</w:t>
        </w:r>
        <w:r w:rsidR="00D0165D" w:rsidRPr="003241C2">
          <w:rPr>
            <w:rFonts w:cs="Arial"/>
            <w:b/>
            <w:bCs/>
            <w:color w:val="0000FF"/>
            <w:spacing w:val="-3"/>
            <w:w w:val="103"/>
            <w:sz w:val="24"/>
            <w:szCs w:val="24"/>
            <w:u w:val="thick"/>
          </w:rPr>
          <w:t>a</w:t>
        </w:r>
        <w:r w:rsidR="00D0165D" w:rsidRPr="003241C2">
          <w:rPr>
            <w:rFonts w:cs="Arial"/>
            <w:b/>
            <w:bCs/>
            <w:color w:val="0000FF"/>
            <w:spacing w:val="6"/>
            <w:w w:val="103"/>
            <w:sz w:val="24"/>
            <w:szCs w:val="24"/>
            <w:u w:val="thick"/>
          </w:rPr>
          <w:t>/</w:t>
        </w:r>
        <w:r w:rsidR="00D0165D" w:rsidRPr="003241C2">
          <w:rPr>
            <w:rFonts w:cs="Arial"/>
            <w:b/>
            <w:bCs/>
            <w:color w:val="0000FF"/>
            <w:spacing w:val="-3"/>
            <w:w w:val="103"/>
            <w:sz w:val="24"/>
            <w:szCs w:val="24"/>
            <w:u w:val="thick"/>
          </w:rPr>
          <w:t>e</w:t>
        </w:r>
        <w:r w:rsidR="00D0165D" w:rsidRPr="003241C2">
          <w:rPr>
            <w:rFonts w:cs="Arial"/>
            <w:b/>
            <w:bCs/>
            <w:color w:val="0000FF"/>
            <w:spacing w:val="6"/>
            <w:w w:val="103"/>
            <w:sz w:val="24"/>
            <w:szCs w:val="24"/>
            <w:u w:val="thick"/>
          </w:rPr>
          <w:t>d</w:t>
        </w:r>
        <w:r w:rsidR="00D0165D" w:rsidRPr="003241C2">
          <w:rPr>
            <w:rFonts w:cs="Arial"/>
            <w:b/>
            <w:bCs/>
            <w:color w:val="0000FF"/>
            <w:spacing w:val="-1"/>
            <w:w w:val="103"/>
            <w:sz w:val="24"/>
            <w:szCs w:val="24"/>
            <w:u w:val="thick"/>
          </w:rPr>
          <w:t>u/</w:t>
        </w:r>
        <w:r w:rsidR="00D0165D" w:rsidRPr="003241C2">
          <w:rPr>
            <w:rFonts w:cs="Arial"/>
            <w:b/>
            <w:bCs/>
            <w:color w:val="0000FF"/>
            <w:spacing w:val="5"/>
            <w:w w:val="103"/>
            <w:sz w:val="24"/>
            <w:szCs w:val="24"/>
            <w:u w:val="thick"/>
          </w:rPr>
          <w:t>k</w:t>
        </w:r>
        <w:r w:rsidR="00D0165D" w:rsidRPr="003241C2">
          <w:rPr>
            <w:rFonts w:cs="Arial"/>
            <w:b/>
            <w:bCs/>
            <w:color w:val="0000FF"/>
            <w:spacing w:val="-3"/>
            <w:w w:val="103"/>
            <w:sz w:val="24"/>
            <w:szCs w:val="24"/>
            <w:u w:val="thick"/>
          </w:rPr>
          <w:t>1</w:t>
        </w:r>
        <w:r w:rsidR="00D0165D" w:rsidRPr="003241C2">
          <w:rPr>
            <w:rFonts w:cs="Arial"/>
            <w:b/>
            <w:bCs/>
            <w:color w:val="0000FF"/>
            <w:spacing w:val="5"/>
            <w:w w:val="103"/>
            <w:sz w:val="24"/>
            <w:szCs w:val="24"/>
            <w:u w:val="thick"/>
          </w:rPr>
          <w:t>2</w:t>
        </w:r>
        <w:r w:rsidR="00D0165D" w:rsidRPr="003241C2">
          <w:rPr>
            <w:rFonts w:cs="Arial"/>
            <w:b/>
            <w:bCs/>
            <w:color w:val="0000FF"/>
            <w:spacing w:val="-1"/>
            <w:w w:val="103"/>
            <w:sz w:val="24"/>
            <w:szCs w:val="24"/>
            <w:u w:val="thick"/>
          </w:rPr>
          <w:t>/</w:t>
        </w:r>
        <w:r w:rsidR="00D0165D" w:rsidRPr="003241C2">
          <w:rPr>
            <w:rFonts w:cs="Arial"/>
            <w:b/>
            <w:bCs/>
            <w:color w:val="0000FF"/>
            <w:spacing w:val="5"/>
            <w:w w:val="103"/>
            <w:sz w:val="24"/>
            <w:szCs w:val="24"/>
            <w:u w:val="thick"/>
          </w:rPr>
          <w:t>c</w:t>
        </w:r>
        <w:r w:rsidR="00D0165D" w:rsidRPr="003241C2">
          <w:rPr>
            <w:rFonts w:cs="Arial"/>
            <w:b/>
            <w:bCs/>
            <w:color w:val="0000FF"/>
            <w:spacing w:val="-1"/>
            <w:w w:val="103"/>
            <w:sz w:val="24"/>
            <w:szCs w:val="24"/>
            <w:u w:val="thick"/>
          </w:rPr>
          <w:t>u</w:t>
        </w:r>
        <w:r w:rsidR="00D0165D" w:rsidRPr="003241C2">
          <w:rPr>
            <w:rFonts w:cs="Arial"/>
            <w:b/>
            <w:bCs/>
            <w:color w:val="0000FF"/>
            <w:spacing w:val="1"/>
            <w:w w:val="103"/>
            <w:sz w:val="24"/>
            <w:szCs w:val="24"/>
            <w:u w:val="thick"/>
          </w:rPr>
          <w:t>rr</w:t>
        </w:r>
        <w:r w:rsidR="00D0165D" w:rsidRPr="003241C2">
          <w:rPr>
            <w:rFonts w:cs="Arial"/>
            <w:b/>
            <w:bCs/>
            <w:color w:val="0000FF"/>
            <w:spacing w:val="-1"/>
            <w:w w:val="103"/>
            <w:sz w:val="24"/>
            <w:szCs w:val="24"/>
            <w:u w:val="thick"/>
          </w:rPr>
          <w:t>i</w:t>
        </w:r>
        <w:r w:rsidR="00D0165D" w:rsidRPr="003241C2">
          <w:rPr>
            <w:rFonts w:cs="Arial"/>
            <w:b/>
            <w:bCs/>
            <w:color w:val="0000FF"/>
            <w:spacing w:val="5"/>
            <w:w w:val="103"/>
            <w:sz w:val="24"/>
            <w:szCs w:val="24"/>
            <w:u w:val="thick"/>
          </w:rPr>
          <w:t>c</w:t>
        </w:r>
        <w:r w:rsidR="00D0165D" w:rsidRPr="003241C2">
          <w:rPr>
            <w:rFonts w:cs="Arial"/>
            <w:b/>
            <w:bCs/>
            <w:color w:val="0000FF"/>
            <w:spacing w:val="-1"/>
            <w:w w:val="103"/>
            <w:sz w:val="24"/>
            <w:szCs w:val="24"/>
            <w:u w:val="thick"/>
          </w:rPr>
          <w:t>ul</w:t>
        </w:r>
        <w:r w:rsidR="00D0165D" w:rsidRPr="003241C2">
          <w:rPr>
            <w:rFonts w:cs="Arial"/>
            <w:b/>
            <w:bCs/>
            <w:color w:val="0000FF"/>
            <w:spacing w:val="6"/>
            <w:w w:val="103"/>
            <w:sz w:val="24"/>
            <w:szCs w:val="24"/>
            <w:u w:val="thick"/>
          </w:rPr>
          <w:t>u</w:t>
        </w:r>
        <w:r w:rsidR="00D0165D" w:rsidRPr="003241C2">
          <w:rPr>
            <w:rFonts w:cs="Arial"/>
            <w:b/>
            <w:bCs/>
            <w:color w:val="0000FF"/>
            <w:spacing w:val="-2"/>
            <w:w w:val="103"/>
            <w:sz w:val="24"/>
            <w:szCs w:val="24"/>
            <w:u w:val="thick"/>
          </w:rPr>
          <w:t>m</w:t>
        </w:r>
        <w:r w:rsidR="00D0165D" w:rsidRPr="003241C2">
          <w:rPr>
            <w:rFonts w:cs="Arial"/>
            <w:b/>
            <w:bCs/>
            <w:color w:val="0000FF"/>
            <w:spacing w:val="6"/>
            <w:w w:val="103"/>
            <w:sz w:val="24"/>
            <w:szCs w:val="24"/>
            <w:u w:val="thick"/>
          </w:rPr>
          <w:t>/</w:t>
        </w:r>
        <w:r w:rsidR="00D0165D" w:rsidRPr="003241C2">
          <w:rPr>
            <w:rFonts w:cs="Arial"/>
            <w:b/>
            <w:bCs/>
            <w:color w:val="0000FF"/>
            <w:spacing w:val="-1"/>
            <w:w w:val="103"/>
            <w:sz w:val="24"/>
            <w:szCs w:val="24"/>
            <w:u w:val="thick"/>
          </w:rPr>
          <w:t>do</w:t>
        </w:r>
        <w:r w:rsidR="00D0165D" w:rsidRPr="003241C2">
          <w:rPr>
            <w:rFonts w:cs="Arial"/>
            <w:b/>
            <w:bCs/>
            <w:color w:val="0000FF"/>
            <w:spacing w:val="5"/>
            <w:w w:val="103"/>
            <w:sz w:val="24"/>
            <w:szCs w:val="24"/>
            <w:u w:val="thick"/>
          </w:rPr>
          <w:t>c</w:t>
        </w:r>
        <w:r w:rsidR="00D0165D" w:rsidRPr="003241C2">
          <w:rPr>
            <w:rFonts w:cs="Arial"/>
            <w:b/>
            <w:bCs/>
            <w:color w:val="0000FF"/>
            <w:spacing w:val="-1"/>
            <w:w w:val="103"/>
            <w:sz w:val="24"/>
            <w:szCs w:val="24"/>
            <w:u w:val="thick"/>
          </w:rPr>
          <w:t>u</w:t>
        </w:r>
        <w:r w:rsidR="00D0165D" w:rsidRPr="003241C2">
          <w:rPr>
            <w:rFonts w:cs="Arial"/>
            <w:b/>
            <w:bCs/>
            <w:color w:val="0000FF"/>
            <w:spacing w:val="5"/>
            <w:w w:val="103"/>
            <w:sz w:val="24"/>
            <w:szCs w:val="24"/>
            <w:u w:val="thick"/>
          </w:rPr>
          <w:t>m</w:t>
        </w:r>
        <w:r w:rsidR="00D0165D" w:rsidRPr="003241C2">
          <w:rPr>
            <w:rFonts w:cs="Arial"/>
            <w:b/>
            <w:bCs/>
            <w:color w:val="0000FF"/>
            <w:spacing w:val="-3"/>
            <w:w w:val="103"/>
            <w:sz w:val="24"/>
            <w:szCs w:val="24"/>
            <w:u w:val="thick"/>
          </w:rPr>
          <w:t>e</w:t>
        </w:r>
        <w:r w:rsidR="00D0165D" w:rsidRPr="003241C2">
          <w:rPr>
            <w:rFonts w:cs="Arial"/>
            <w:b/>
            <w:bCs/>
            <w:color w:val="0000FF"/>
            <w:spacing w:val="-1"/>
            <w:w w:val="103"/>
            <w:sz w:val="24"/>
            <w:szCs w:val="24"/>
            <w:u w:val="thick"/>
          </w:rPr>
          <w:t>n</w:t>
        </w:r>
        <w:r w:rsidR="00D0165D" w:rsidRPr="003241C2">
          <w:rPr>
            <w:rFonts w:cs="Arial"/>
            <w:b/>
            <w:bCs/>
            <w:color w:val="0000FF"/>
            <w:spacing w:val="7"/>
            <w:w w:val="103"/>
            <w:sz w:val="24"/>
            <w:szCs w:val="24"/>
            <w:u w:val="thick"/>
          </w:rPr>
          <w:t>t</w:t>
        </w:r>
        <w:r w:rsidR="00D0165D" w:rsidRPr="003241C2">
          <w:rPr>
            <w:rFonts w:cs="Arial"/>
            <w:b/>
            <w:bCs/>
            <w:color w:val="0000FF"/>
            <w:spacing w:val="-3"/>
            <w:w w:val="103"/>
            <w:sz w:val="24"/>
            <w:szCs w:val="24"/>
            <w:u w:val="thick"/>
          </w:rPr>
          <w:t>s</w:t>
        </w:r>
        <w:r w:rsidR="00D0165D" w:rsidRPr="003241C2">
          <w:rPr>
            <w:rFonts w:cs="Arial"/>
            <w:b/>
            <w:bCs/>
            <w:color w:val="0000FF"/>
            <w:spacing w:val="6"/>
            <w:w w:val="103"/>
            <w:sz w:val="24"/>
            <w:szCs w:val="24"/>
            <w:u w:val="thick"/>
          </w:rPr>
          <w:t>/</w:t>
        </w:r>
        <w:r w:rsidR="00D0165D" w:rsidRPr="003241C2">
          <w:rPr>
            <w:rFonts w:cs="Arial"/>
            <w:b/>
            <w:bCs/>
            <w:color w:val="0000FF"/>
            <w:spacing w:val="-3"/>
            <w:w w:val="103"/>
            <w:sz w:val="24"/>
            <w:szCs w:val="24"/>
            <w:u w:val="thick"/>
          </w:rPr>
          <w:t>e</w:t>
        </w:r>
        <w:r w:rsidR="00D0165D" w:rsidRPr="003241C2">
          <w:rPr>
            <w:rFonts w:cs="Arial"/>
            <w:b/>
            <w:bCs/>
            <w:color w:val="0000FF"/>
            <w:spacing w:val="-1"/>
            <w:w w:val="103"/>
            <w:sz w:val="24"/>
            <w:szCs w:val="24"/>
            <w:u w:val="thick"/>
          </w:rPr>
          <w:t>n</w:t>
        </w:r>
        <w:r w:rsidR="00D0165D" w:rsidRPr="003241C2">
          <w:rPr>
            <w:rFonts w:cs="Arial"/>
            <w:b/>
            <w:bCs/>
            <w:color w:val="0000FF"/>
            <w:spacing w:val="6"/>
            <w:w w:val="103"/>
            <w:sz w:val="24"/>
            <w:szCs w:val="24"/>
            <w:u w:val="thick"/>
          </w:rPr>
          <w:t>g</w:t>
        </w:r>
        <w:r w:rsidR="00D0165D" w:rsidRPr="003241C2">
          <w:rPr>
            <w:rFonts w:cs="Arial"/>
            <w:b/>
            <w:bCs/>
            <w:color w:val="0000FF"/>
            <w:spacing w:val="-1"/>
            <w:w w:val="103"/>
            <w:sz w:val="24"/>
            <w:szCs w:val="24"/>
            <w:u w:val="thick"/>
          </w:rPr>
          <w:t>li</w:t>
        </w:r>
        <w:r w:rsidR="00D0165D" w:rsidRPr="003241C2">
          <w:rPr>
            <w:rFonts w:cs="Arial"/>
            <w:b/>
            <w:bCs/>
            <w:color w:val="0000FF"/>
            <w:spacing w:val="5"/>
            <w:w w:val="103"/>
            <w:sz w:val="24"/>
            <w:szCs w:val="24"/>
            <w:u w:val="thick"/>
          </w:rPr>
          <w:t>s</w:t>
        </w:r>
        <w:r w:rsidR="00D0165D" w:rsidRPr="003241C2">
          <w:rPr>
            <w:rFonts w:cs="Arial"/>
            <w:b/>
            <w:bCs/>
            <w:color w:val="0000FF"/>
            <w:spacing w:val="-1"/>
            <w:w w:val="103"/>
            <w:sz w:val="24"/>
            <w:szCs w:val="24"/>
            <w:u w:val="thick"/>
          </w:rPr>
          <w:t>h</w:t>
        </w:r>
        <w:r w:rsidR="00D0165D" w:rsidRPr="003241C2">
          <w:rPr>
            <w:rFonts w:cs="Arial"/>
            <w:b/>
            <w:bCs/>
            <w:color w:val="0000FF"/>
            <w:spacing w:val="6"/>
            <w:w w:val="103"/>
            <w:sz w:val="24"/>
            <w:szCs w:val="24"/>
            <w:u w:val="thick"/>
          </w:rPr>
          <w:t>/</w:t>
        </w:r>
        <w:r w:rsidR="00D0165D" w:rsidRPr="003241C2">
          <w:rPr>
            <w:rFonts w:cs="Arial"/>
            <w:b/>
            <w:bCs/>
            <w:color w:val="0000FF"/>
            <w:spacing w:val="-3"/>
            <w:w w:val="103"/>
            <w:sz w:val="24"/>
            <w:szCs w:val="24"/>
            <w:u w:val="thick"/>
          </w:rPr>
          <w:t>e</w:t>
        </w:r>
        <w:r w:rsidR="00D0165D" w:rsidRPr="003241C2">
          <w:rPr>
            <w:rFonts w:cs="Arial"/>
            <w:b/>
            <w:bCs/>
            <w:color w:val="0000FF"/>
            <w:spacing w:val="-1"/>
            <w:w w:val="103"/>
            <w:sz w:val="24"/>
            <w:szCs w:val="24"/>
            <w:u w:val="thick"/>
          </w:rPr>
          <w:t>n</w:t>
        </w:r>
        <w:r w:rsidR="00D0165D" w:rsidRPr="003241C2">
          <w:rPr>
            <w:rFonts w:cs="Arial"/>
            <w:b/>
            <w:bCs/>
            <w:color w:val="0000FF"/>
            <w:spacing w:val="6"/>
            <w:w w:val="103"/>
            <w:sz w:val="24"/>
            <w:szCs w:val="24"/>
            <w:u w:val="thick"/>
          </w:rPr>
          <w:t>g</w:t>
        </w:r>
        <w:r w:rsidR="00D0165D" w:rsidRPr="003241C2">
          <w:rPr>
            <w:rFonts w:cs="Arial"/>
            <w:b/>
            <w:bCs/>
            <w:color w:val="0000FF"/>
            <w:spacing w:val="-1"/>
            <w:w w:val="103"/>
            <w:sz w:val="24"/>
            <w:szCs w:val="24"/>
            <w:u w:val="thick"/>
          </w:rPr>
          <w:t>li</w:t>
        </w:r>
        <w:r w:rsidR="00D0165D" w:rsidRPr="003241C2">
          <w:rPr>
            <w:rFonts w:cs="Arial"/>
            <w:b/>
            <w:bCs/>
            <w:color w:val="0000FF"/>
            <w:spacing w:val="-3"/>
            <w:w w:val="103"/>
            <w:sz w:val="24"/>
            <w:szCs w:val="24"/>
            <w:u w:val="thick"/>
          </w:rPr>
          <w:t>s</w:t>
        </w:r>
        <w:r w:rsidR="00D0165D" w:rsidRPr="003241C2">
          <w:rPr>
            <w:rFonts w:cs="Arial"/>
            <w:b/>
            <w:bCs/>
            <w:color w:val="0000FF"/>
            <w:spacing w:val="6"/>
            <w:w w:val="103"/>
            <w:sz w:val="24"/>
            <w:szCs w:val="24"/>
            <w:u w:val="thick"/>
          </w:rPr>
          <w:t>h</w:t>
        </w:r>
        <w:r w:rsidR="00D0165D" w:rsidRPr="003241C2">
          <w:rPr>
            <w:rFonts w:cs="Arial"/>
            <w:b/>
            <w:bCs/>
            <w:color w:val="0000FF"/>
            <w:spacing w:val="-1"/>
            <w:w w:val="103"/>
            <w:sz w:val="24"/>
            <w:szCs w:val="24"/>
            <w:u w:val="thick"/>
          </w:rPr>
          <w:t>.pd</w:t>
        </w:r>
        <w:r w:rsidR="00D0165D" w:rsidRPr="003241C2">
          <w:rPr>
            <w:rFonts w:cs="Arial"/>
            <w:b/>
            <w:bCs/>
            <w:color w:val="0000FF"/>
            <w:w w:val="103"/>
            <w:sz w:val="24"/>
            <w:szCs w:val="24"/>
            <w:u w:val="thick"/>
          </w:rPr>
          <w:t>f</w:t>
        </w:r>
      </w:hyperlink>
    </w:p>
    <w:p w:rsidR="00EE108E" w:rsidRPr="00274242" w:rsidRDefault="00EE108E" w:rsidP="00EE108E">
      <w:pPr>
        <w:widowControl w:val="0"/>
        <w:autoSpaceDE w:val="0"/>
        <w:autoSpaceDN w:val="0"/>
        <w:adjustRightInd w:val="0"/>
        <w:spacing w:before="5" w:after="0" w:line="260" w:lineRule="exact"/>
        <w:rPr>
          <w:rFonts w:asciiTheme="minorHAnsi" w:hAnsiTheme="minorHAnsi" w:cs="Arial"/>
          <w:sz w:val="24"/>
          <w:szCs w:val="24"/>
        </w:rPr>
      </w:pPr>
    </w:p>
    <w:sdt>
      <w:sdtPr>
        <w:rPr>
          <w:rFonts w:asciiTheme="minorHAnsi" w:hAnsiTheme="minorHAnsi" w:cs="Arial"/>
          <w:b/>
          <w:bCs/>
          <w:color w:val="000000"/>
          <w:spacing w:val="-6"/>
          <w:sz w:val="24"/>
          <w:szCs w:val="24"/>
        </w:rPr>
        <w:id w:val="1497218819"/>
        <w:lock w:val="sdtContentLocked"/>
        <w:placeholder>
          <w:docPart w:val="5D0BD38BD03647DD9B414BB6FF76F598"/>
        </w:placeholder>
      </w:sdtPr>
      <w:sdtEndPr>
        <w:rPr>
          <w:spacing w:val="41"/>
        </w:rPr>
      </w:sdtEndPr>
      <w:sdtContent>
        <w:p w:rsidR="00B6595C" w:rsidRDefault="00B6595C" w:rsidP="00EE108E">
          <w:pPr>
            <w:widowControl w:val="0"/>
            <w:autoSpaceDE w:val="0"/>
            <w:autoSpaceDN w:val="0"/>
            <w:adjustRightInd w:val="0"/>
            <w:spacing w:before="5" w:after="0" w:line="260" w:lineRule="exact"/>
            <w:rPr>
              <w:rFonts w:asciiTheme="minorHAnsi" w:hAnsiTheme="minorHAnsi" w:cs="Arial"/>
              <w:b/>
              <w:bCs/>
              <w:color w:val="000000"/>
              <w:spacing w:val="-6"/>
              <w:sz w:val="24"/>
              <w:szCs w:val="24"/>
            </w:rPr>
          </w:pPr>
          <w:r>
            <w:rPr>
              <w:rFonts w:asciiTheme="minorHAnsi" w:hAnsiTheme="minorHAnsi" w:cs="Arial"/>
              <w:b/>
              <w:bCs/>
              <w:color w:val="000000"/>
              <w:spacing w:val="-6"/>
              <w:sz w:val="24"/>
              <w:szCs w:val="24"/>
            </w:rPr>
            <w:t>Other</w:t>
          </w:r>
          <w:r w:rsidR="00EE108E" w:rsidRPr="00274242">
            <w:rPr>
              <w:rFonts w:asciiTheme="minorHAnsi" w:hAnsiTheme="minorHAnsi" w:cs="Arial"/>
              <w:b/>
              <w:bCs/>
              <w:color w:val="000000"/>
              <w:spacing w:val="41"/>
              <w:sz w:val="24"/>
              <w:szCs w:val="24"/>
            </w:rPr>
            <w:t xml:space="preserve"> </w:t>
          </w:r>
        </w:p>
      </w:sdtContent>
    </w:sdt>
    <w:p w:rsidR="00EE108E" w:rsidRPr="00274242" w:rsidRDefault="00EE108E" w:rsidP="007A197B">
      <w:pPr>
        <w:pStyle w:val="NoSpacing"/>
        <w:rPr>
          <w:rFonts w:asciiTheme="minorHAnsi" w:hAnsiTheme="minorHAnsi" w:cs="Arial"/>
          <w:b/>
          <w:sz w:val="24"/>
          <w:szCs w:val="24"/>
        </w:rPr>
      </w:pPr>
    </w:p>
    <w:p w:rsidR="007C3C10" w:rsidRPr="00274242" w:rsidRDefault="007C3C10" w:rsidP="007C3C10">
      <w:pPr>
        <w:pStyle w:val="NoSpacing"/>
        <w:rPr>
          <w:rFonts w:asciiTheme="minorHAnsi" w:hAnsiTheme="minorHAnsi" w:cs="Arial"/>
          <w:b/>
          <w:sz w:val="24"/>
          <w:szCs w:val="24"/>
        </w:rPr>
      </w:pPr>
    </w:p>
    <w:sectPr w:rsidR="007C3C10" w:rsidRPr="00274242" w:rsidSect="009951B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CC" w:rsidRDefault="005151CC" w:rsidP="00274242">
      <w:pPr>
        <w:spacing w:after="0" w:line="240" w:lineRule="auto"/>
      </w:pPr>
      <w:r>
        <w:separator/>
      </w:r>
    </w:p>
  </w:endnote>
  <w:endnote w:type="continuationSeparator" w:id="0">
    <w:p w:rsidR="005151CC" w:rsidRDefault="005151CC" w:rsidP="0027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52774"/>
      <w:docPartObj>
        <w:docPartGallery w:val="Page Numbers (Bottom of Page)"/>
        <w:docPartUnique/>
      </w:docPartObj>
    </w:sdtPr>
    <w:sdtEndPr/>
    <w:sdtContent>
      <w:sdt>
        <w:sdtPr>
          <w:id w:val="1728636285"/>
          <w:docPartObj>
            <w:docPartGallery w:val="Page Numbers (Top of Page)"/>
            <w:docPartUnique/>
          </w:docPartObj>
        </w:sdtPr>
        <w:sdtEndPr/>
        <w:sdtContent>
          <w:p w:rsidR="00274242" w:rsidRDefault="002742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3B0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3B06">
              <w:rPr>
                <w:b/>
                <w:bCs/>
                <w:noProof/>
              </w:rPr>
              <w:t>5</w:t>
            </w:r>
            <w:r>
              <w:rPr>
                <w:b/>
                <w:bCs/>
                <w:sz w:val="24"/>
                <w:szCs w:val="24"/>
              </w:rPr>
              <w:fldChar w:fldCharType="end"/>
            </w:r>
          </w:p>
        </w:sdtContent>
      </w:sdt>
    </w:sdtContent>
  </w:sdt>
  <w:p w:rsidR="00274242" w:rsidRDefault="00274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CC" w:rsidRDefault="005151CC" w:rsidP="00274242">
      <w:pPr>
        <w:spacing w:after="0" w:line="240" w:lineRule="auto"/>
      </w:pPr>
      <w:r>
        <w:separator/>
      </w:r>
    </w:p>
  </w:footnote>
  <w:footnote w:type="continuationSeparator" w:id="0">
    <w:p w:rsidR="005151CC" w:rsidRDefault="005151CC" w:rsidP="00274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ED4"/>
    <w:multiLevelType w:val="multilevel"/>
    <w:tmpl w:val="738E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A090D"/>
    <w:multiLevelType w:val="multilevel"/>
    <w:tmpl w:val="F69C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A0832"/>
    <w:multiLevelType w:val="multilevel"/>
    <w:tmpl w:val="4216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B0BCA"/>
    <w:multiLevelType w:val="hybridMultilevel"/>
    <w:tmpl w:val="0AA4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96526"/>
    <w:multiLevelType w:val="hybridMultilevel"/>
    <w:tmpl w:val="3E0A5E60"/>
    <w:lvl w:ilvl="0" w:tplc="99A4B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2AA3"/>
    <w:multiLevelType w:val="hybridMultilevel"/>
    <w:tmpl w:val="EA5A18B4"/>
    <w:lvl w:ilvl="0" w:tplc="8578E7B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506E9"/>
    <w:multiLevelType w:val="hybridMultilevel"/>
    <w:tmpl w:val="9E2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F08B6"/>
    <w:multiLevelType w:val="hybridMultilevel"/>
    <w:tmpl w:val="D722E5C4"/>
    <w:lvl w:ilvl="0" w:tplc="99A4B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B755D"/>
    <w:multiLevelType w:val="multilevel"/>
    <w:tmpl w:val="6D9A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85138"/>
    <w:multiLevelType w:val="hybridMultilevel"/>
    <w:tmpl w:val="1076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436F8"/>
    <w:multiLevelType w:val="multilevel"/>
    <w:tmpl w:val="0158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21356"/>
    <w:multiLevelType w:val="hybridMultilevel"/>
    <w:tmpl w:val="0D26ACC0"/>
    <w:lvl w:ilvl="0" w:tplc="3C70E5B8">
      <w:start w:val="2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E3AB0"/>
    <w:multiLevelType w:val="multilevel"/>
    <w:tmpl w:val="720E0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1913B9"/>
    <w:multiLevelType w:val="multilevel"/>
    <w:tmpl w:val="CED0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42990"/>
    <w:multiLevelType w:val="hybridMultilevel"/>
    <w:tmpl w:val="4A8C2B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68A8320E"/>
    <w:multiLevelType w:val="hybridMultilevel"/>
    <w:tmpl w:val="E56AB69C"/>
    <w:lvl w:ilvl="0" w:tplc="23969088">
      <w:start w:val="2"/>
      <w:numFmt w:val="upperLetter"/>
      <w:lvlText w:val="%1."/>
      <w:lvlJc w:val="left"/>
      <w:pPr>
        <w:tabs>
          <w:tab w:val="num" w:pos="720"/>
        </w:tabs>
        <w:ind w:left="720" w:hanging="360"/>
      </w:pPr>
    </w:lvl>
    <w:lvl w:ilvl="1" w:tplc="4198E6B6" w:tentative="1">
      <w:start w:val="1"/>
      <w:numFmt w:val="decimal"/>
      <w:lvlText w:val="%2."/>
      <w:lvlJc w:val="left"/>
      <w:pPr>
        <w:tabs>
          <w:tab w:val="num" w:pos="1440"/>
        </w:tabs>
        <w:ind w:left="1440" w:hanging="360"/>
      </w:pPr>
    </w:lvl>
    <w:lvl w:ilvl="2" w:tplc="65B09F1A" w:tentative="1">
      <w:start w:val="1"/>
      <w:numFmt w:val="decimal"/>
      <w:lvlText w:val="%3."/>
      <w:lvlJc w:val="left"/>
      <w:pPr>
        <w:tabs>
          <w:tab w:val="num" w:pos="2160"/>
        </w:tabs>
        <w:ind w:left="2160" w:hanging="360"/>
      </w:pPr>
    </w:lvl>
    <w:lvl w:ilvl="3" w:tplc="38FCAA92" w:tentative="1">
      <w:start w:val="1"/>
      <w:numFmt w:val="decimal"/>
      <w:lvlText w:val="%4."/>
      <w:lvlJc w:val="left"/>
      <w:pPr>
        <w:tabs>
          <w:tab w:val="num" w:pos="2880"/>
        </w:tabs>
        <w:ind w:left="2880" w:hanging="360"/>
      </w:pPr>
    </w:lvl>
    <w:lvl w:ilvl="4" w:tplc="2EBA2492" w:tentative="1">
      <w:start w:val="1"/>
      <w:numFmt w:val="decimal"/>
      <w:lvlText w:val="%5."/>
      <w:lvlJc w:val="left"/>
      <w:pPr>
        <w:tabs>
          <w:tab w:val="num" w:pos="3600"/>
        </w:tabs>
        <w:ind w:left="3600" w:hanging="360"/>
      </w:pPr>
    </w:lvl>
    <w:lvl w:ilvl="5" w:tplc="618EF722" w:tentative="1">
      <w:start w:val="1"/>
      <w:numFmt w:val="decimal"/>
      <w:lvlText w:val="%6."/>
      <w:lvlJc w:val="left"/>
      <w:pPr>
        <w:tabs>
          <w:tab w:val="num" w:pos="4320"/>
        </w:tabs>
        <w:ind w:left="4320" w:hanging="360"/>
      </w:pPr>
    </w:lvl>
    <w:lvl w:ilvl="6" w:tplc="9520580C" w:tentative="1">
      <w:start w:val="1"/>
      <w:numFmt w:val="decimal"/>
      <w:lvlText w:val="%7."/>
      <w:lvlJc w:val="left"/>
      <w:pPr>
        <w:tabs>
          <w:tab w:val="num" w:pos="5040"/>
        </w:tabs>
        <w:ind w:left="5040" w:hanging="360"/>
      </w:pPr>
    </w:lvl>
    <w:lvl w:ilvl="7" w:tplc="42E25FF4" w:tentative="1">
      <w:start w:val="1"/>
      <w:numFmt w:val="decimal"/>
      <w:lvlText w:val="%8."/>
      <w:lvlJc w:val="left"/>
      <w:pPr>
        <w:tabs>
          <w:tab w:val="num" w:pos="5760"/>
        </w:tabs>
        <w:ind w:left="5760" w:hanging="360"/>
      </w:pPr>
    </w:lvl>
    <w:lvl w:ilvl="8" w:tplc="6A220F4C" w:tentative="1">
      <w:start w:val="1"/>
      <w:numFmt w:val="decimal"/>
      <w:lvlText w:val="%9."/>
      <w:lvlJc w:val="left"/>
      <w:pPr>
        <w:tabs>
          <w:tab w:val="num" w:pos="6480"/>
        </w:tabs>
        <w:ind w:left="6480" w:hanging="360"/>
      </w:pPr>
    </w:lvl>
  </w:abstractNum>
  <w:abstractNum w:abstractNumId="16" w15:restartNumberingAfterBreak="0">
    <w:nsid w:val="68F379C6"/>
    <w:multiLevelType w:val="hybridMultilevel"/>
    <w:tmpl w:val="193C6226"/>
    <w:lvl w:ilvl="0" w:tplc="99A4B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93015"/>
    <w:multiLevelType w:val="hybridMultilevel"/>
    <w:tmpl w:val="9000F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FC7591"/>
    <w:multiLevelType w:val="hybridMultilevel"/>
    <w:tmpl w:val="5582BDA2"/>
    <w:lvl w:ilvl="0" w:tplc="F828C35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64729"/>
    <w:multiLevelType w:val="hybridMultilevel"/>
    <w:tmpl w:val="7A9C46C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9"/>
  </w:num>
  <w:num w:numId="4">
    <w:abstractNumId w:val="17"/>
  </w:num>
  <w:num w:numId="5">
    <w:abstractNumId w:val="4"/>
  </w:num>
  <w:num w:numId="6">
    <w:abstractNumId w:val="18"/>
  </w:num>
  <w:num w:numId="7">
    <w:abstractNumId w:val="7"/>
  </w:num>
  <w:num w:numId="8">
    <w:abstractNumId w:val="5"/>
  </w:num>
  <w:num w:numId="9">
    <w:abstractNumId w:val="16"/>
  </w:num>
  <w:num w:numId="10">
    <w:abstractNumId w:val="11"/>
  </w:num>
  <w:num w:numId="11">
    <w:abstractNumId w:val="19"/>
  </w:num>
  <w:num w:numId="12">
    <w:abstractNumId w:val="8"/>
  </w:num>
  <w:num w:numId="13">
    <w:abstractNumId w:val="0"/>
  </w:num>
  <w:num w:numId="14">
    <w:abstractNumId w:val="13"/>
  </w:num>
  <w:num w:numId="15">
    <w:abstractNumId w:val="10"/>
  </w:num>
  <w:num w:numId="16">
    <w:abstractNumId w:val="12"/>
    <w:lvlOverride w:ilvl="0">
      <w:lvl w:ilvl="0">
        <w:numFmt w:val="upperLetter"/>
        <w:lvlText w:val="%1."/>
        <w:lvlJc w:val="left"/>
      </w:lvl>
    </w:lvlOverride>
  </w:num>
  <w:num w:numId="17">
    <w:abstractNumId w:val="1"/>
    <w:lvlOverride w:ilvl="1">
      <w:lvl w:ilvl="1">
        <w:numFmt w:val="bullet"/>
        <w:lvlText w:val=""/>
        <w:lvlJc w:val="left"/>
        <w:pPr>
          <w:tabs>
            <w:tab w:val="num" w:pos="1440"/>
          </w:tabs>
          <w:ind w:left="1440" w:hanging="360"/>
        </w:pPr>
        <w:rPr>
          <w:rFonts w:ascii="Symbol" w:hAnsi="Symbol" w:hint="default"/>
          <w:sz w:val="20"/>
        </w:rPr>
      </w:lvl>
    </w:lvlOverride>
  </w:num>
  <w:num w:numId="18">
    <w:abstractNumId w:val="15"/>
  </w:num>
  <w:num w:numId="19">
    <w:abstractNumId w:val="14"/>
  </w:num>
  <w:num w:numId="20">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7E"/>
    <w:rsid w:val="00016A8F"/>
    <w:rsid w:val="00056B1E"/>
    <w:rsid w:val="00071B3F"/>
    <w:rsid w:val="000B075E"/>
    <w:rsid w:val="000F1FCD"/>
    <w:rsid w:val="000F3E3A"/>
    <w:rsid w:val="00126560"/>
    <w:rsid w:val="00152312"/>
    <w:rsid w:val="00197167"/>
    <w:rsid w:val="00210476"/>
    <w:rsid w:val="00212C01"/>
    <w:rsid w:val="00231852"/>
    <w:rsid w:val="00243595"/>
    <w:rsid w:val="00266C44"/>
    <w:rsid w:val="00274242"/>
    <w:rsid w:val="00283E29"/>
    <w:rsid w:val="0034501D"/>
    <w:rsid w:val="00362411"/>
    <w:rsid w:val="00362F28"/>
    <w:rsid w:val="003A14E2"/>
    <w:rsid w:val="003A1E6E"/>
    <w:rsid w:val="003B5765"/>
    <w:rsid w:val="003D3155"/>
    <w:rsid w:val="00410D31"/>
    <w:rsid w:val="0042552B"/>
    <w:rsid w:val="00457FCF"/>
    <w:rsid w:val="004C72D5"/>
    <w:rsid w:val="004D6B8D"/>
    <w:rsid w:val="00502B3A"/>
    <w:rsid w:val="005151CC"/>
    <w:rsid w:val="00525113"/>
    <w:rsid w:val="005345BE"/>
    <w:rsid w:val="005878EA"/>
    <w:rsid w:val="00597D79"/>
    <w:rsid w:val="005B13F4"/>
    <w:rsid w:val="005B4CFC"/>
    <w:rsid w:val="005C5A0E"/>
    <w:rsid w:val="005D5223"/>
    <w:rsid w:val="005E0AD4"/>
    <w:rsid w:val="005E6F78"/>
    <w:rsid w:val="00632B24"/>
    <w:rsid w:val="0063731A"/>
    <w:rsid w:val="0066433C"/>
    <w:rsid w:val="00682D29"/>
    <w:rsid w:val="006A210A"/>
    <w:rsid w:val="006A25DE"/>
    <w:rsid w:val="00700B9F"/>
    <w:rsid w:val="00710895"/>
    <w:rsid w:val="007879B4"/>
    <w:rsid w:val="007A197B"/>
    <w:rsid w:val="007C3C10"/>
    <w:rsid w:val="007E05FB"/>
    <w:rsid w:val="00831360"/>
    <w:rsid w:val="0085078D"/>
    <w:rsid w:val="00855095"/>
    <w:rsid w:val="00880707"/>
    <w:rsid w:val="008A132E"/>
    <w:rsid w:val="008A4D4D"/>
    <w:rsid w:val="008B5693"/>
    <w:rsid w:val="008F0697"/>
    <w:rsid w:val="008F52D4"/>
    <w:rsid w:val="008F5A15"/>
    <w:rsid w:val="0092305D"/>
    <w:rsid w:val="0092519D"/>
    <w:rsid w:val="00961F6D"/>
    <w:rsid w:val="009951B5"/>
    <w:rsid w:val="009F2032"/>
    <w:rsid w:val="00A403C8"/>
    <w:rsid w:val="00A62F1A"/>
    <w:rsid w:val="00A6400A"/>
    <w:rsid w:val="00A655AC"/>
    <w:rsid w:val="00AA637E"/>
    <w:rsid w:val="00AD3A1C"/>
    <w:rsid w:val="00AE00C0"/>
    <w:rsid w:val="00AE17E4"/>
    <w:rsid w:val="00B17973"/>
    <w:rsid w:val="00B2272A"/>
    <w:rsid w:val="00B51D72"/>
    <w:rsid w:val="00B6595C"/>
    <w:rsid w:val="00B85A28"/>
    <w:rsid w:val="00B8644A"/>
    <w:rsid w:val="00C17B55"/>
    <w:rsid w:val="00C67E8C"/>
    <w:rsid w:val="00C81757"/>
    <w:rsid w:val="00CC33E1"/>
    <w:rsid w:val="00CC4AD0"/>
    <w:rsid w:val="00CF5040"/>
    <w:rsid w:val="00D0165D"/>
    <w:rsid w:val="00D637AB"/>
    <w:rsid w:val="00DD20B6"/>
    <w:rsid w:val="00DE0184"/>
    <w:rsid w:val="00DE6C1A"/>
    <w:rsid w:val="00E10CBB"/>
    <w:rsid w:val="00EE108E"/>
    <w:rsid w:val="00EF78DA"/>
    <w:rsid w:val="00F5155E"/>
    <w:rsid w:val="00F54D08"/>
    <w:rsid w:val="00FA32EE"/>
    <w:rsid w:val="00FB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FA8A4-15DF-4A1A-AB27-F85A6EC4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1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C10"/>
    <w:rPr>
      <w:sz w:val="22"/>
      <w:szCs w:val="22"/>
    </w:rPr>
  </w:style>
  <w:style w:type="character" w:styleId="Hyperlink">
    <w:name w:val="Hyperlink"/>
    <w:uiPriority w:val="99"/>
    <w:unhideWhenUsed/>
    <w:rsid w:val="005E6F78"/>
    <w:rPr>
      <w:color w:val="0000FF"/>
      <w:u w:val="single"/>
    </w:rPr>
  </w:style>
  <w:style w:type="character" w:styleId="FollowedHyperlink">
    <w:name w:val="FollowedHyperlink"/>
    <w:uiPriority w:val="99"/>
    <w:semiHidden/>
    <w:unhideWhenUsed/>
    <w:rsid w:val="005E6F78"/>
    <w:rPr>
      <w:color w:val="800080"/>
      <w:u w:val="single"/>
    </w:rPr>
  </w:style>
  <w:style w:type="paragraph" w:styleId="ListParagraph">
    <w:name w:val="List Paragraph"/>
    <w:basedOn w:val="Normal"/>
    <w:uiPriority w:val="34"/>
    <w:qFormat/>
    <w:rsid w:val="005E6F78"/>
    <w:pPr>
      <w:ind w:left="720"/>
    </w:pPr>
  </w:style>
  <w:style w:type="table" w:styleId="TableGrid">
    <w:name w:val="Table Grid"/>
    <w:basedOn w:val="TableNormal"/>
    <w:uiPriority w:val="59"/>
    <w:rsid w:val="0096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242"/>
    <w:rPr>
      <w:sz w:val="22"/>
      <w:szCs w:val="22"/>
    </w:rPr>
  </w:style>
  <w:style w:type="paragraph" w:styleId="Footer">
    <w:name w:val="footer"/>
    <w:basedOn w:val="Normal"/>
    <w:link w:val="FooterChar"/>
    <w:uiPriority w:val="99"/>
    <w:unhideWhenUsed/>
    <w:rsid w:val="00274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42"/>
    <w:rPr>
      <w:sz w:val="22"/>
      <w:szCs w:val="22"/>
    </w:rPr>
  </w:style>
  <w:style w:type="character" w:styleId="PlaceholderText">
    <w:name w:val="Placeholder Text"/>
    <w:basedOn w:val="DefaultParagraphFont"/>
    <w:uiPriority w:val="99"/>
    <w:semiHidden/>
    <w:rsid w:val="0092305D"/>
    <w:rPr>
      <w:color w:val="808080"/>
    </w:rPr>
  </w:style>
  <w:style w:type="paragraph" w:styleId="NormalWeb">
    <w:name w:val="Normal (Web)"/>
    <w:basedOn w:val="Normal"/>
    <w:uiPriority w:val="99"/>
    <w:semiHidden/>
    <w:unhideWhenUsed/>
    <w:rsid w:val="00CF5040"/>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62824">
      <w:bodyDiv w:val="1"/>
      <w:marLeft w:val="0"/>
      <w:marRight w:val="0"/>
      <w:marTop w:val="0"/>
      <w:marBottom w:val="0"/>
      <w:divBdr>
        <w:top w:val="none" w:sz="0" w:space="0" w:color="auto"/>
        <w:left w:val="none" w:sz="0" w:space="0" w:color="auto"/>
        <w:bottom w:val="none" w:sz="0" w:space="0" w:color="auto"/>
        <w:right w:val="none" w:sz="0" w:space="0" w:color="auto"/>
      </w:divBdr>
    </w:div>
    <w:div w:id="491146897">
      <w:bodyDiv w:val="1"/>
      <w:marLeft w:val="0"/>
      <w:marRight w:val="0"/>
      <w:marTop w:val="0"/>
      <w:marBottom w:val="0"/>
      <w:divBdr>
        <w:top w:val="none" w:sz="0" w:space="0" w:color="auto"/>
        <w:left w:val="none" w:sz="0" w:space="0" w:color="auto"/>
        <w:bottom w:val="none" w:sz="0" w:space="0" w:color="auto"/>
        <w:right w:val="none" w:sz="0" w:space="0" w:color="auto"/>
      </w:divBdr>
    </w:div>
    <w:div w:id="1876886291">
      <w:bodyDiv w:val="1"/>
      <w:marLeft w:val="0"/>
      <w:marRight w:val="0"/>
      <w:marTop w:val="0"/>
      <w:marBottom w:val="0"/>
      <w:divBdr>
        <w:top w:val="none" w:sz="0" w:space="0" w:color="auto"/>
        <w:left w:val="none" w:sz="0" w:space="0" w:color="auto"/>
        <w:bottom w:val="none" w:sz="0" w:space="0" w:color="auto"/>
        <w:right w:val="none" w:sz="0" w:space="0" w:color="auto"/>
      </w:divBdr>
    </w:div>
    <w:div w:id="2018581895">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nl.ca/edu/k12/curriculum/guides/english/worldLit3208/World%20Literature%203207%20full.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nl.ca/edu/k12/curriculum/documents/english/english.pdf" TargetMode="External"/><Relationship Id="rId4" Type="http://schemas.openxmlformats.org/officeDocument/2006/relationships/webSettings" Target="webSettings.xml"/><Relationship Id="rId9" Type="http://schemas.openxmlformats.org/officeDocument/2006/relationships/hyperlink" Target="https://www.k12pl.nl.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ENNI~1\AppData\Local\Temp\fcctemp\Course%20Descriptor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BD38BD03647DD9B414BB6FF76F598"/>
        <w:category>
          <w:name w:val="General"/>
          <w:gallery w:val="placeholder"/>
        </w:category>
        <w:types>
          <w:type w:val="bbPlcHdr"/>
        </w:types>
        <w:behaviors>
          <w:behavior w:val="content"/>
        </w:behaviors>
        <w:guid w:val="{520FBD48-E03E-420C-A353-1D3EF01D93BC}"/>
      </w:docPartPr>
      <w:docPartBody>
        <w:p w:rsidR="00D80D0E" w:rsidRDefault="007A6D1C">
          <w:pPr>
            <w:pStyle w:val="5D0BD38BD03647DD9B414BB6FF76F598"/>
          </w:pPr>
          <w:r w:rsidRPr="009D515A">
            <w:rPr>
              <w:rStyle w:val="PlaceholderText"/>
            </w:rPr>
            <w:t>Click here to enter text.</w:t>
          </w:r>
        </w:p>
      </w:docPartBody>
    </w:docPart>
    <w:docPart>
      <w:docPartPr>
        <w:name w:val="C6FF8A9E227C47BE8FD9F4494C99F5F0"/>
        <w:category>
          <w:name w:val="General"/>
          <w:gallery w:val="placeholder"/>
        </w:category>
        <w:types>
          <w:type w:val="bbPlcHdr"/>
        </w:types>
        <w:behaviors>
          <w:behavior w:val="content"/>
        </w:behaviors>
        <w:guid w:val="{FF1EDDCD-A6BB-442E-865E-F49EBE8B519C}"/>
      </w:docPartPr>
      <w:docPartBody>
        <w:p w:rsidR="00D80D0E" w:rsidRDefault="007A6D1C">
          <w:pPr>
            <w:pStyle w:val="C6FF8A9E227C47BE8FD9F4494C99F5F0"/>
          </w:pPr>
          <w:r w:rsidRPr="00036B07">
            <w:rPr>
              <w:rStyle w:val="PlaceholderText"/>
            </w:rPr>
            <w:t>Choose an item.</w:t>
          </w:r>
        </w:p>
      </w:docPartBody>
    </w:docPart>
    <w:docPart>
      <w:docPartPr>
        <w:name w:val="537AC9FC38384BA69F559EE7939B442E"/>
        <w:category>
          <w:name w:val="General"/>
          <w:gallery w:val="placeholder"/>
        </w:category>
        <w:types>
          <w:type w:val="bbPlcHdr"/>
        </w:types>
        <w:behaviors>
          <w:behavior w:val="content"/>
        </w:behaviors>
        <w:guid w:val="{3472F226-B15D-4FC7-B1F1-F0CB52E0B94A}"/>
      </w:docPartPr>
      <w:docPartBody>
        <w:p w:rsidR="00D80D0E" w:rsidRDefault="007A6D1C">
          <w:pPr>
            <w:pStyle w:val="537AC9FC38384BA69F559EE7939B442E"/>
          </w:pPr>
          <w:r w:rsidRPr="00036B0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1C"/>
    <w:rsid w:val="00014134"/>
    <w:rsid w:val="00754967"/>
    <w:rsid w:val="007A6D1C"/>
    <w:rsid w:val="00873819"/>
    <w:rsid w:val="00D8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0BD38BD03647DD9B414BB6FF76F598">
    <w:name w:val="5D0BD38BD03647DD9B414BB6FF76F598"/>
  </w:style>
  <w:style w:type="paragraph" w:customStyle="1" w:styleId="C6FF8A9E227C47BE8FD9F4494C99F5F0">
    <w:name w:val="C6FF8A9E227C47BE8FD9F4494C99F5F0"/>
  </w:style>
  <w:style w:type="paragraph" w:customStyle="1" w:styleId="537AC9FC38384BA69F559EE7939B442E">
    <w:name w:val="537AC9FC38384BA69F559EE7939B442E"/>
  </w:style>
  <w:style w:type="paragraph" w:customStyle="1" w:styleId="0DCB5E25D2474FF581FEF0FEE6407867">
    <w:name w:val="0DCB5E25D2474FF581FEF0FEE6407867"/>
  </w:style>
  <w:style w:type="paragraph" w:customStyle="1" w:styleId="A828E3A1740A4BEC8EC5502074164F34">
    <w:name w:val="A828E3A1740A4BEC8EC5502074164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Descriptor22</Template>
  <TotalTime>0</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6956</CharactersWithSpaces>
  <SharedDoc>false</SharedDoc>
  <HLinks>
    <vt:vector size="24" baseType="variant">
      <vt:variant>
        <vt:i4>4784216</vt:i4>
      </vt:variant>
      <vt:variant>
        <vt:i4>9</vt:i4>
      </vt:variant>
      <vt:variant>
        <vt:i4>0</vt:i4>
      </vt:variant>
      <vt:variant>
        <vt:i4>5</vt:i4>
      </vt:variant>
      <vt:variant>
        <vt:lpwstr>https://www.k12pl.nl.ca/curriculum/10-12.html</vt:lpwstr>
      </vt:variant>
      <vt:variant>
        <vt:lpwstr/>
      </vt:variant>
      <vt:variant>
        <vt:i4>6946923</vt:i4>
      </vt:variant>
      <vt:variant>
        <vt:i4>6</vt:i4>
      </vt:variant>
      <vt:variant>
        <vt:i4>0</vt:i4>
      </vt:variant>
      <vt:variant>
        <vt:i4>5</vt:i4>
      </vt:variant>
      <vt:variant>
        <vt:lpwstr>http://www.ed.gov.nl.ca/edu/k12/curriculum/guides/english/2013_ELA_1201_Curriculum_Guide.pdf</vt:lpwstr>
      </vt:variant>
      <vt:variant>
        <vt:lpwstr/>
      </vt:variant>
      <vt:variant>
        <vt:i4>2359415</vt:i4>
      </vt:variant>
      <vt:variant>
        <vt:i4>3</vt:i4>
      </vt:variant>
      <vt:variant>
        <vt:i4>0</vt:i4>
      </vt:variant>
      <vt:variant>
        <vt:i4>5</vt:i4>
      </vt:variant>
      <vt:variant>
        <vt:lpwstr>http://www.esdnl.ca/aboutesd/policies/regulations.jsp?cat=I&amp;code=IL</vt:lpwstr>
      </vt:variant>
      <vt:variant>
        <vt:lpwstr/>
      </vt:variant>
      <vt:variant>
        <vt:i4>6619218</vt:i4>
      </vt:variant>
      <vt:variant>
        <vt:i4>0</vt:i4>
      </vt:variant>
      <vt:variant>
        <vt:i4>0</vt:i4>
      </vt:variant>
      <vt:variant>
        <vt:i4>5</vt:i4>
      </vt:variant>
      <vt:variant>
        <vt:lpwstr>http://www.esdnl.ca/about/policies/esd/I_IL.pdf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Cornect</dc:creator>
  <cp:keywords/>
  <cp:lastModifiedBy>Pamela Cole</cp:lastModifiedBy>
  <cp:revision>3</cp:revision>
  <dcterms:created xsi:type="dcterms:W3CDTF">2016-06-14T00:09:00Z</dcterms:created>
  <dcterms:modified xsi:type="dcterms:W3CDTF">2016-06-14T14:39:00Z</dcterms:modified>
</cp:coreProperties>
</file>