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63E" w:rsidRPr="00FA676E" w:rsidRDefault="003B263E" w:rsidP="00A045F4">
      <w:pPr>
        <w:jc w:val="center"/>
        <w:rPr>
          <w:rFonts w:ascii="Bookman Old Style" w:hAnsi="Bookman Old Style"/>
          <w:sz w:val="24"/>
          <w:szCs w:val="24"/>
        </w:rPr>
      </w:pPr>
      <w:bookmarkStart w:id="0" w:name="_GoBack"/>
      <w:bookmarkEnd w:id="0"/>
      <w:r w:rsidRPr="00FA676E">
        <w:rPr>
          <w:rFonts w:ascii="Bookman Old Style" w:hAnsi="Bookman Old Style"/>
          <w:sz w:val="24"/>
          <w:szCs w:val="24"/>
        </w:rPr>
        <w:t>World History 3201 - Unit 03</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Notes on the SCOs</w:t>
      </w:r>
    </w:p>
    <w:p w:rsidR="003B263E" w:rsidRDefault="003B263E" w:rsidP="003B263E">
      <w:pPr>
        <w:rPr>
          <w:rFonts w:ascii="Bookman Old Style" w:hAnsi="Bookman Old Style"/>
          <w:sz w:val="24"/>
          <w:szCs w:val="24"/>
        </w:rPr>
      </w:pPr>
      <w:r w:rsidRPr="00FA676E">
        <w:rPr>
          <w:rFonts w:ascii="Bookman Old Style" w:hAnsi="Bookman Old Style"/>
          <w:sz w:val="24"/>
          <w:szCs w:val="24"/>
        </w:rPr>
        <w:t>3.1     The student will be expected to draw upon primary and/or secondary sources to demonstrate an understanding</w:t>
      </w:r>
      <w:r w:rsidR="007C6607">
        <w:rPr>
          <w:rFonts w:ascii="Bookman Old Style" w:hAnsi="Bookman Old Style"/>
          <w:sz w:val="24"/>
          <w:szCs w:val="24"/>
        </w:rPr>
        <w:t xml:space="preserve"> of the causes of World War II,</w:t>
      </w:r>
    </w:p>
    <w:p w:rsidR="007C6607" w:rsidRPr="00FA676E" w:rsidRDefault="007C6607"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3.1.1     Define:</w:t>
      </w:r>
    </w:p>
    <w:p w:rsidR="003B263E" w:rsidRPr="00FA676E" w:rsidRDefault="003B263E" w:rsidP="003B263E">
      <w:pPr>
        <w:rPr>
          <w:rFonts w:ascii="Bookman Old Style" w:hAnsi="Bookman Old Style"/>
          <w:sz w:val="24"/>
          <w:szCs w:val="24"/>
        </w:rPr>
      </w:pPr>
      <w:r w:rsidRPr="00FA676E">
        <w:rPr>
          <w:rFonts w:ascii="Bookman Old Style" w:hAnsi="Bookman Old Style"/>
          <w:b/>
          <w:sz w:val="24"/>
          <w:szCs w:val="24"/>
        </w:rPr>
        <w:t>Pan-Germanism</w:t>
      </w:r>
      <w:r w:rsidRPr="00FA676E">
        <w:rPr>
          <w:rFonts w:ascii="Bookman Old Style" w:hAnsi="Bookman Old Style"/>
          <w:sz w:val="24"/>
          <w:szCs w:val="24"/>
        </w:rPr>
        <w:t>,</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German nationalist doctrine aiming at the union of all German-speaking peoples under German rule. Pan-Germanists were especially interested in the German groups in neighbouring countries, such as Austria, Czechoslovakia, P</w:t>
      </w:r>
      <w:r w:rsidR="00FA676E">
        <w:rPr>
          <w:rFonts w:ascii="Bookman Old Style" w:hAnsi="Bookman Old Style"/>
          <w:sz w:val="24"/>
          <w:szCs w:val="24"/>
        </w:rPr>
        <w:t>oland, Switzerland, and Alsace.</w:t>
      </w:r>
    </w:p>
    <w:p w:rsidR="003B263E" w:rsidRPr="00FA676E" w:rsidRDefault="003B263E" w:rsidP="003B263E">
      <w:pPr>
        <w:rPr>
          <w:rFonts w:ascii="Bookman Old Style" w:hAnsi="Bookman Old Style"/>
          <w:b/>
          <w:sz w:val="24"/>
          <w:szCs w:val="24"/>
        </w:rPr>
      </w:pPr>
      <w:r w:rsidRPr="00FA676E">
        <w:rPr>
          <w:rFonts w:ascii="Bookman Old Style" w:hAnsi="Bookman Old Style"/>
          <w:b/>
          <w:sz w:val="24"/>
          <w:szCs w:val="24"/>
        </w:rPr>
        <w:t>L</w:t>
      </w:r>
      <w:r w:rsidR="00FA676E">
        <w:rPr>
          <w:rFonts w:ascii="Bookman Old Style" w:hAnsi="Bookman Old Style"/>
          <w:b/>
          <w:sz w:val="24"/>
          <w:szCs w:val="24"/>
        </w:rPr>
        <w:t>ebensraum</w:t>
      </w:r>
      <w:r w:rsidR="00A045F4">
        <w:rPr>
          <w:rFonts w:ascii="Bookman Old Style" w:hAnsi="Bookman Old Style"/>
          <w:b/>
          <w:sz w:val="24"/>
          <w:szCs w:val="24"/>
        </w:rPr>
        <w:t xml:space="preserve"> (“living space”)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A German Expression that means living space. It was Hitler's ambition of taking land in Europe to create</w:t>
      </w:r>
      <w:r w:rsidR="00FA676E">
        <w:rPr>
          <w:rFonts w:ascii="Bookman Old Style" w:hAnsi="Bookman Old Style"/>
          <w:sz w:val="24"/>
          <w:szCs w:val="24"/>
        </w:rPr>
        <w:t xml:space="preserve"> more living space for Germans.</w:t>
      </w:r>
    </w:p>
    <w:p w:rsidR="003B263E" w:rsidRPr="00FA676E" w:rsidRDefault="00FA676E" w:rsidP="003B263E">
      <w:pPr>
        <w:rPr>
          <w:rFonts w:ascii="Bookman Old Style" w:hAnsi="Bookman Old Style"/>
          <w:b/>
          <w:sz w:val="24"/>
          <w:szCs w:val="24"/>
        </w:rPr>
      </w:pPr>
      <w:r>
        <w:rPr>
          <w:rFonts w:ascii="Bookman Old Style" w:hAnsi="Bookman Old Style"/>
          <w:b/>
          <w:sz w:val="24"/>
          <w:szCs w:val="24"/>
        </w:rPr>
        <w:t>Anschluss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w:t>
      </w:r>
      <w:r w:rsidR="00FA676E">
        <w:rPr>
          <w:rFonts w:ascii="Bookman Old Style" w:hAnsi="Bookman Old Style"/>
          <w:sz w:val="24"/>
          <w:szCs w:val="24"/>
        </w:rPr>
        <w:t>e union of Germany and Austria.</w:t>
      </w:r>
    </w:p>
    <w:p w:rsidR="003B263E" w:rsidRPr="00FA676E" w:rsidRDefault="00FA676E" w:rsidP="003B263E">
      <w:pPr>
        <w:rPr>
          <w:rFonts w:ascii="Bookman Old Style" w:hAnsi="Bookman Old Style"/>
          <w:b/>
          <w:sz w:val="24"/>
          <w:szCs w:val="24"/>
        </w:rPr>
      </w:pPr>
      <w:r w:rsidRPr="00FA676E">
        <w:rPr>
          <w:rFonts w:ascii="Bookman Old Style" w:hAnsi="Bookman Old Style"/>
          <w:b/>
          <w:sz w:val="24"/>
          <w:szCs w:val="24"/>
        </w:rPr>
        <w:t>Sudetenland</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Region along the western border of Czechoslovakia - the border it shares with Germany - where a maj</w:t>
      </w:r>
      <w:r w:rsidR="007C6607">
        <w:rPr>
          <w:rFonts w:ascii="Bookman Old Style" w:hAnsi="Bookman Old Style"/>
          <w:sz w:val="24"/>
          <w:szCs w:val="24"/>
        </w:rPr>
        <w:t>ority of citizens speak German.</w:t>
      </w:r>
    </w:p>
    <w:p w:rsidR="003B263E" w:rsidRPr="00FA676E" w:rsidRDefault="00A045F4" w:rsidP="003B263E">
      <w:pPr>
        <w:rPr>
          <w:rFonts w:ascii="Bookman Old Style" w:hAnsi="Bookman Old Style"/>
          <w:sz w:val="24"/>
          <w:szCs w:val="24"/>
        </w:rPr>
      </w:pPr>
      <w:r>
        <w:rPr>
          <w:rFonts w:ascii="Bookman Old Style" w:hAnsi="Bookman Old Style"/>
          <w:noProof/>
          <w:sz w:val="24"/>
          <w:szCs w:val="24"/>
          <w:lang w:eastAsia="en-CA"/>
        </w:rPr>
        <w:drawing>
          <wp:anchor distT="0" distB="0" distL="114300" distR="114300" simplePos="0" relativeHeight="251658240" behindDoc="1" locked="0" layoutInCell="1" allowOverlap="1" wp14:anchorId="206DCAA7" wp14:editId="2F04394B">
            <wp:simplePos x="0" y="0"/>
            <wp:positionH relativeFrom="column">
              <wp:posOffset>3209925</wp:posOffset>
            </wp:positionH>
            <wp:positionV relativeFrom="paragraph">
              <wp:posOffset>174625</wp:posOffset>
            </wp:positionV>
            <wp:extent cx="3371850" cy="2698750"/>
            <wp:effectExtent l="0" t="0" r="0" b="6350"/>
            <wp:wrapTight wrapText="bothSides">
              <wp:wrapPolygon edited="0">
                <wp:start x="0" y="0"/>
                <wp:lineTo x="0" y="21498"/>
                <wp:lineTo x="21478" y="21498"/>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1850" cy="2698750"/>
                    </a:xfrm>
                    <a:prstGeom prst="rect">
                      <a:avLst/>
                    </a:prstGeom>
                    <a:noFill/>
                  </pic:spPr>
                </pic:pic>
              </a:graphicData>
            </a:graphic>
            <wp14:sizeRelH relativeFrom="margin">
              <wp14:pctWidth>0</wp14:pctWidth>
            </wp14:sizeRelH>
            <wp14:sizeRelV relativeFrom="margin">
              <wp14:pctHeight>0</wp14:pctHeight>
            </wp14:sizeRelV>
          </wp:anchor>
        </w:drawing>
      </w:r>
      <w:r w:rsidR="003B263E" w:rsidRPr="00FA676E">
        <w:rPr>
          <w:rFonts w:ascii="Bookman Old Style" w:hAnsi="Bookman Old Style"/>
          <w:b/>
          <w:sz w:val="24"/>
          <w:szCs w:val="24"/>
        </w:rPr>
        <w:t xml:space="preserve">Munich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an act of appeasement that allowed Germany to take over the Sudete</w:t>
      </w:r>
      <w:r w:rsidR="00FA676E">
        <w:rPr>
          <w:rFonts w:ascii="Bookman Old Style" w:hAnsi="Bookman Old Style"/>
          <w:sz w:val="24"/>
          <w:szCs w:val="24"/>
        </w:rPr>
        <w:t>nland region of Czechoslovakia.</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The agreement was reached in September 1938 between Britain,  Germany, France and Italy. Germany was given the Sudetenland in Czechoslovakia in exchange for a promise of no further territorial aggression.  British Prime Minister Neville Chamberlain announced that the pa</w:t>
      </w:r>
      <w:r w:rsidR="00FA676E">
        <w:rPr>
          <w:rFonts w:ascii="Bookman Old Style" w:hAnsi="Bookman Old Style"/>
          <w:sz w:val="24"/>
          <w:szCs w:val="24"/>
        </w:rPr>
        <w:t>ct secured “peace in our time”.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lastRenderedPageBreak/>
        <w:t xml:space="preserve">Czechoslovakia had not </w:t>
      </w:r>
      <w:r w:rsidR="00FA676E">
        <w:rPr>
          <w:rFonts w:ascii="Bookman Old Style" w:hAnsi="Bookman Old Style"/>
          <w:sz w:val="24"/>
          <w:szCs w:val="24"/>
        </w:rPr>
        <w:t>been invited to the conference.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Hitler broke the promise. By March 1939 he'd taken all</w:t>
      </w:r>
      <w:r w:rsidR="00FA676E">
        <w:rPr>
          <w:rFonts w:ascii="Bookman Old Style" w:hAnsi="Bookman Old Style"/>
          <w:sz w:val="24"/>
          <w:szCs w:val="24"/>
        </w:rPr>
        <w:t xml:space="preserve"> of Czechoslovakia</w:t>
      </w:r>
    </w:p>
    <w:p w:rsidR="003B263E" w:rsidRPr="00FA676E" w:rsidRDefault="003B263E" w:rsidP="003B263E">
      <w:pPr>
        <w:rPr>
          <w:rFonts w:ascii="Bookman Old Style" w:hAnsi="Bookman Old Style"/>
          <w:sz w:val="24"/>
          <w:szCs w:val="24"/>
        </w:rPr>
      </w:pPr>
    </w:p>
    <w:p w:rsidR="007C6607" w:rsidRDefault="007C6607" w:rsidP="003B263E">
      <w:pPr>
        <w:rPr>
          <w:rFonts w:ascii="Bookman Old Style" w:hAnsi="Bookman Old Style"/>
          <w:b/>
          <w:sz w:val="24"/>
          <w:szCs w:val="24"/>
        </w:rPr>
      </w:pPr>
    </w:p>
    <w:p w:rsidR="003B263E" w:rsidRPr="00FA676E" w:rsidRDefault="00A045F4" w:rsidP="003B263E">
      <w:pPr>
        <w:rPr>
          <w:rFonts w:ascii="Bookman Old Style" w:hAnsi="Bookman Old Style"/>
          <w:b/>
          <w:sz w:val="24"/>
          <w:szCs w:val="24"/>
        </w:rPr>
      </w:pPr>
      <w:r>
        <w:rPr>
          <w:rFonts w:ascii="Bookman Old Style" w:hAnsi="Bookman Old Style"/>
          <w:noProof/>
          <w:sz w:val="24"/>
          <w:szCs w:val="24"/>
          <w:lang w:eastAsia="en-CA"/>
        </w:rPr>
        <w:drawing>
          <wp:anchor distT="0" distB="0" distL="114300" distR="114300" simplePos="0" relativeHeight="251659264" behindDoc="1" locked="0" layoutInCell="1" allowOverlap="1" wp14:anchorId="082BCFE1" wp14:editId="13D2A8DB">
            <wp:simplePos x="0" y="0"/>
            <wp:positionH relativeFrom="margin">
              <wp:align>right</wp:align>
            </wp:positionH>
            <wp:positionV relativeFrom="paragraph">
              <wp:posOffset>12065</wp:posOffset>
            </wp:positionV>
            <wp:extent cx="2670175" cy="3600450"/>
            <wp:effectExtent l="0" t="0" r="0" b="0"/>
            <wp:wrapTight wrapText="bothSides">
              <wp:wrapPolygon edited="0">
                <wp:start x="0" y="0"/>
                <wp:lineTo x="0" y="21486"/>
                <wp:lineTo x="21420" y="21486"/>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_stab_in_the_back.gif"/>
                    <pic:cNvPicPr/>
                  </pic:nvPicPr>
                  <pic:blipFill>
                    <a:blip r:embed="rId7">
                      <a:extLst>
                        <a:ext uri="{28A0092B-C50C-407E-A947-70E740481C1C}">
                          <a14:useLocalDpi xmlns:a14="http://schemas.microsoft.com/office/drawing/2010/main" val="0"/>
                        </a:ext>
                      </a:extLst>
                    </a:blip>
                    <a:stretch>
                      <a:fillRect/>
                    </a:stretch>
                  </pic:blipFill>
                  <pic:spPr>
                    <a:xfrm>
                      <a:off x="0" y="0"/>
                      <a:ext cx="2670175" cy="3600450"/>
                    </a:xfrm>
                    <a:prstGeom prst="rect">
                      <a:avLst/>
                    </a:prstGeom>
                  </pic:spPr>
                </pic:pic>
              </a:graphicData>
            </a:graphic>
          </wp:anchor>
        </w:drawing>
      </w:r>
      <w:r w:rsidR="00FA676E">
        <w:rPr>
          <w:rFonts w:ascii="Bookman Old Style" w:hAnsi="Bookman Old Style"/>
          <w:b/>
          <w:sz w:val="24"/>
          <w:szCs w:val="24"/>
        </w:rPr>
        <w:t>Nazi-Soviet Pact</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August, 1939 agreement between Germany and Soviet Union where each promised not to wage war against the other. Secretly they agreed to divide Poland when Germany conquered it.</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this agreement also called the non-agression pact shocked the world</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this agreement meant that germany would not have to fight a two front war.</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in essence it only delayed the inevitable clash between these bitter enemies</w:t>
      </w:r>
      <w:r w:rsidR="00A045F4">
        <w:rPr>
          <w:rFonts w:ascii="Bookman Old Style" w:hAnsi="Bookman Old Style"/>
          <w:sz w:val="24"/>
          <w:szCs w:val="24"/>
        </w:rPr>
        <w:t>, the editorial cartoon illustrates Hitler’s violation of this pact.</w:t>
      </w:r>
    </w:p>
    <w:p w:rsidR="003B263E" w:rsidRPr="00FA676E" w:rsidRDefault="003B263E" w:rsidP="003B263E">
      <w:pPr>
        <w:rPr>
          <w:rFonts w:ascii="Bookman Old Style" w:hAnsi="Bookman Old Style"/>
          <w:sz w:val="24"/>
          <w:szCs w:val="24"/>
        </w:rPr>
      </w:pPr>
    </w:p>
    <w:p w:rsidR="00A045F4" w:rsidRDefault="00A045F4"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3.1.2    Identify the two main military alliances of World War II and list three key members of each.</w:t>
      </w:r>
    </w:p>
    <w:p w:rsidR="003B263E" w:rsidRPr="00FA676E" w:rsidRDefault="00FA676E" w:rsidP="003B263E">
      <w:pPr>
        <w:rPr>
          <w:rFonts w:ascii="Bookman Old Style" w:hAnsi="Bookman Old Style"/>
          <w:b/>
          <w:sz w:val="24"/>
          <w:szCs w:val="24"/>
        </w:rPr>
      </w:pPr>
      <w:r>
        <w:rPr>
          <w:rFonts w:ascii="Bookman Old Style" w:hAnsi="Bookman Old Style"/>
          <w:b/>
          <w:sz w:val="24"/>
          <w:szCs w:val="24"/>
        </w:rPr>
        <w:t>The Allied Powers</w:t>
      </w:r>
      <w:r>
        <w:rPr>
          <w:rFonts w:ascii="Bookman Old Style" w:hAnsi="Bookman Old Style"/>
          <w:sz w:val="24"/>
          <w:szCs w:val="24"/>
        </w:rPr>
        <w:t xml:space="preserve">       </w:t>
      </w:r>
      <w:r w:rsidR="003B263E" w:rsidRPr="00FA676E">
        <w:rPr>
          <w:rFonts w:ascii="Bookman Old Style" w:hAnsi="Bookman Old Style"/>
          <w:sz w:val="24"/>
          <w:szCs w:val="24"/>
        </w:rPr>
        <w:t xml:space="preserve">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The United States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The Soviet Union</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Britain </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b/>
          <w:sz w:val="24"/>
          <w:szCs w:val="24"/>
        </w:rPr>
      </w:pPr>
      <w:r w:rsidRPr="00FA676E">
        <w:rPr>
          <w:rFonts w:ascii="Bookman Old Style" w:hAnsi="Bookman Old Style"/>
          <w:b/>
          <w:sz w:val="24"/>
          <w:szCs w:val="24"/>
        </w:rPr>
        <w:t>The Axis Powers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Germany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Italy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Japan</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3.1.3     Analyze the League of Nation’s effectiveness in dealing with threats to world peace with reference to:</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Japanese occupation of Manchuria 1931-1932</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One of the most important political issues following WWI was how to keep world peace. Most European nations maintained a nationalist point of view, arguing that th</w:t>
      </w:r>
      <w:r w:rsidR="007C6607">
        <w:rPr>
          <w:rFonts w:ascii="Bookman Old Style" w:hAnsi="Bookman Old Style"/>
          <w:sz w:val="24"/>
          <w:szCs w:val="24"/>
        </w:rPr>
        <w:t>e</w:t>
      </w:r>
      <w:r w:rsidRPr="00FA676E">
        <w:rPr>
          <w:rFonts w:ascii="Bookman Old Style" w:hAnsi="Bookman Old Style"/>
          <w:sz w:val="24"/>
          <w:szCs w:val="24"/>
        </w:rPr>
        <w:t>y could pursue and protect their own national security through their own military power or by alliances. Following WWI Woodrow Wilson’s idealism spurred many nations to adopt the idea of global collective security. The basic idea that peace was a responsibility of all nations. Security for individual nations would be achieved through group solidarity. In theory no nation would attack another for fear of being punished by sanctions. The sanctions i</w:t>
      </w:r>
      <w:r w:rsidR="007C6607">
        <w:rPr>
          <w:rFonts w:ascii="Bookman Old Style" w:hAnsi="Bookman Old Style"/>
          <w:sz w:val="24"/>
          <w:szCs w:val="24"/>
        </w:rPr>
        <w:t>ncluded</w:t>
      </w:r>
      <w:r w:rsidRPr="00FA676E">
        <w:rPr>
          <w:rFonts w:ascii="Bookman Old Style" w:hAnsi="Bookman Old Style"/>
          <w:sz w:val="24"/>
          <w:szCs w:val="24"/>
        </w:rPr>
        <w:t>:</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     </w:t>
      </w:r>
      <w:r w:rsidRPr="00FA676E">
        <w:rPr>
          <w:rFonts w:ascii="Bookman Old Style" w:hAnsi="Bookman Old Style"/>
          <w:sz w:val="24"/>
          <w:szCs w:val="24"/>
          <w:u w:val="single"/>
        </w:rPr>
        <w:t>Moral Sanctions</w:t>
      </w:r>
      <w:r w:rsidRPr="00FA676E">
        <w:rPr>
          <w:rFonts w:ascii="Bookman Old Style" w:hAnsi="Bookman Old Style"/>
          <w:sz w:val="24"/>
          <w:szCs w:val="24"/>
        </w:rPr>
        <w:t xml:space="preserve">: World opinion would be used </w:t>
      </w:r>
      <w:r w:rsidR="00FA676E">
        <w:rPr>
          <w:rFonts w:ascii="Bookman Old Style" w:hAnsi="Bookman Old Style"/>
          <w:sz w:val="24"/>
          <w:szCs w:val="24"/>
        </w:rPr>
        <w:t xml:space="preserve">to encourage nations to behave </w:t>
      </w:r>
      <w:r w:rsidRPr="00FA676E">
        <w:rPr>
          <w:rFonts w:ascii="Bookman Old Style" w:hAnsi="Bookman Old Style"/>
          <w:sz w:val="24"/>
          <w:szCs w:val="24"/>
        </w:rPr>
        <w:t>properly.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w:t>
      </w:r>
      <w:r w:rsidRPr="00FA676E">
        <w:rPr>
          <w:rFonts w:ascii="Bookman Old Style" w:hAnsi="Bookman Old Style"/>
          <w:sz w:val="24"/>
          <w:szCs w:val="24"/>
          <w:u w:val="single"/>
        </w:rPr>
        <w:t>Economic Sanctions:</w:t>
      </w:r>
      <w:r w:rsidRPr="00FA676E">
        <w:rPr>
          <w:rFonts w:ascii="Bookman Old Style" w:hAnsi="Bookman Old Style"/>
          <w:sz w:val="24"/>
          <w:szCs w:val="24"/>
        </w:rPr>
        <w:t xml:space="preserve"> In theory nations who threatened international security would be cut off from trade by other nations.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w:t>
      </w:r>
      <w:r w:rsidRPr="00FA676E">
        <w:rPr>
          <w:rFonts w:ascii="Bookman Old Style" w:hAnsi="Bookman Old Style"/>
          <w:sz w:val="24"/>
          <w:szCs w:val="24"/>
          <w:u w:val="single"/>
        </w:rPr>
        <w:t>Military Sanctions:</w:t>
      </w:r>
      <w:r w:rsidRPr="00FA676E">
        <w:rPr>
          <w:rFonts w:ascii="Bookman Old Style" w:hAnsi="Bookman Old Style"/>
          <w:sz w:val="24"/>
          <w:szCs w:val="24"/>
        </w:rPr>
        <w:t xml:space="preserve"> Involved the restricting of exporting weapons &amp; other military technology to aggressive nations. </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All of this would be carried out by the newly formed League of Nations (1920 - 1946).</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u w:val="single"/>
        </w:rPr>
      </w:pPr>
      <w:r w:rsidRPr="00FA676E">
        <w:rPr>
          <w:rFonts w:ascii="Bookman Old Style" w:hAnsi="Bookman Old Style"/>
          <w:sz w:val="24"/>
          <w:szCs w:val="24"/>
          <w:u w:val="single"/>
        </w:rPr>
        <w:t>Effectiveness of the League of Nations</w:t>
      </w:r>
    </w:p>
    <w:p w:rsidR="003B263E" w:rsidRPr="00FA676E" w:rsidRDefault="003B263E" w:rsidP="003B263E">
      <w:pPr>
        <w:rPr>
          <w:rFonts w:ascii="Bookman Old Style" w:hAnsi="Bookman Old Style"/>
          <w:sz w:val="24"/>
          <w:szCs w:val="24"/>
        </w:rPr>
      </w:pPr>
    </w:p>
    <w:p w:rsidR="003B263E" w:rsidRPr="00FA676E" w:rsidRDefault="00FA676E" w:rsidP="003B263E">
      <w:pPr>
        <w:rPr>
          <w:rFonts w:ascii="Bookman Old Style" w:hAnsi="Bookman Old Style"/>
          <w:sz w:val="24"/>
          <w:szCs w:val="24"/>
        </w:rPr>
      </w:pPr>
      <w:r>
        <w:rPr>
          <w:rFonts w:ascii="Bookman Old Style" w:hAnsi="Bookman Old Style"/>
          <w:sz w:val="24"/>
          <w:szCs w:val="24"/>
        </w:rPr>
        <w:t>After the League wa</w:t>
      </w:r>
      <w:r w:rsidR="003B263E" w:rsidRPr="00FA676E">
        <w:rPr>
          <w:rFonts w:ascii="Bookman Old Style" w:hAnsi="Bookman Old Style"/>
          <w:sz w:val="24"/>
          <w:szCs w:val="24"/>
        </w:rPr>
        <w:t>s formed in 1920 it was faced with solving international disputes and experienced some minor successes. However without powerful nations such as the U.S. and USSR it was difficult to co</w:t>
      </w:r>
      <w:r>
        <w:rPr>
          <w:rFonts w:ascii="Bookman Old Style" w:hAnsi="Bookman Old Style"/>
          <w:sz w:val="24"/>
          <w:szCs w:val="24"/>
        </w:rPr>
        <w:t>ntrol international aggression.</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Italian invasion of Ethiopia 1935</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u w:val="single"/>
        </w:rPr>
        <w:t>Italian invasion of Ethiopia/Abyssinia 1935</w:t>
      </w:r>
      <w:r w:rsidRPr="00FA676E">
        <w:rPr>
          <w:rFonts w:ascii="Bookman Old Style" w:hAnsi="Bookman Old Style"/>
          <w:sz w:val="24"/>
          <w:szCs w:val="24"/>
        </w:rPr>
        <w:t>:  Part of Musso</w:t>
      </w:r>
      <w:r w:rsidR="00FA676E">
        <w:rPr>
          <w:rFonts w:ascii="Bookman Old Style" w:hAnsi="Bookman Old Style"/>
          <w:sz w:val="24"/>
          <w:szCs w:val="24"/>
        </w:rPr>
        <w:t>lini’s dream of rebuilding the R</w:t>
      </w:r>
      <w:r w:rsidRPr="00FA676E">
        <w:rPr>
          <w:rFonts w:ascii="Bookman Old Style" w:hAnsi="Bookman Old Style"/>
          <w:sz w:val="24"/>
          <w:szCs w:val="24"/>
        </w:rPr>
        <w:t xml:space="preserve">oman Empire involved capturing land in Africa. He settled on </w:t>
      </w:r>
      <w:r w:rsidRPr="00FA676E">
        <w:rPr>
          <w:rFonts w:ascii="Bookman Old Style" w:hAnsi="Bookman Old Style"/>
          <w:sz w:val="24"/>
          <w:szCs w:val="24"/>
          <w:u w:val="single"/>
        </w:rPr>
        <w:t xml:space="preserve">Ethiopia. </w:t>
      </w:r>
      <w:r w:rsidRPr="00FA676E">
        <w:rPr>
          <w:rFonts w:ascii="Bookman Old Style" w:hAnsi="Bookman Old Style"/>
          <w:sz w:val="24"/>
          <w:szCs w:val="24"/>
        </w:rPr>
        <w:t xml:space="preserve">In 1935 Italian forces with modern tanks invaded Ethiopia which was </w:t>
      </w:r>
      <w:r w:rsidRPr="00FA676E">
        <w:rPr>
          <w:rFonts w:ascii="Bookman Old Style" w:hAnsi="Bookman Old Style"/>
          <w:sz w:val="24"/>
          <w:szCs w:val="24"/>
        </w:rPr>
        <w:lastRenderedPageBreak/>
        <w:t>armed with old weapons and spears. Much of the world was outraged. Ethiopian Emperor Haile Selassie begged the League for help. The League threatened economic sanctions against Italy. When Mussolini threatened war if economic sanctions on oil were imposed. The League backed down. Later Mussolini admitted, “ If the League had extended economic sanctions to oil, I would have had to  withdraw from Ethiopia within a week.”</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u w:val="single"/>
        </w:rPr>
      </w:pPr>
      <w:r w:rsidRPr="00FA676E">
        <w:rPr>
          <w:rFonts w:ascii="Bookman Old Style" w:hAnsi="Bookman Old Style"/>
          <w:sz w:val="24"/>
          <w:szCs w:val="24"/>
          <w:u w:val="single"/>
        </w:rPr>
        <w:t>German rearmament 1935</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Germany’s rearmament in 1935   The League also failed to stop Germany’s rearmament in 1935, and occupation of the Rhineland in 1936.</w:t>
      </w:r>
    </w:p>
    <w:p w:rsidR="003B263E" w:rsidRPr="00FA676E" w:rsidRDefault="003B263E" w:rsidP="003B263E">
      <w:pPr>
        <w:rPr>
          <w:rFonts w:ascii="Bookman Old Style" w:hAnsi="Bookman Old Style"/>
          <w:sz w:val="24"/>
          <w:szCs w:val="24"/>
        </w:rPr>
      </w:pPr>
    </w:p>
    <w:p w:rsidR="007C6607" w:rsidRDefault="007C6607" w:rsidP="003B263E">
      <w:pPr>
        <w:rPr>
          <w:rFonts w:ascii="Bookman Old Style" w:hAnsi="Bookman Old Style"/>
          <w:sz w:val="24"/>
          <w:szCs w:val="24"/>
          <w:u w:val="single"/>
        </w:rPr>
      </w:pPr>
    </w:p>
    <w:p w:rsidR="003B263E" w:rsidRPr="00FA676E" w:rsidRDefault="003B263E" w:rsidP="003B263E">
      <w:pPr>
        <w:rPr>
          <w:rFonts w:ascii="Bookman Old Style" w:hAnsi="Bookman Old Style"/>
          <w:sz w:val="24"/>
          <w:szCs w:val="24"/>
          <w:u w:val="single"/>
        </w:rPr>
      </w:pPr>
      <w:r w:rsidRPr="00FA676E">
        <w:rPr>
          <w:rFonts w:ascii="Bookman Old Style" w:hAnsi="Bookman Old Style"/>
          <w:sz w:val="24"/>
          <w:szCs w:val="24"/>
          <w:u w:val="single"/>
        </w:rPr>
        <w:t>German occupation of the Rhineland 1936</w:t>
      </w:r>
    </w:p>
    <w:p w:rsidR="003B263E" w:rsidRDefault="003B263E" w:rsidP="003B263E">
      <w:pPr>
        <w:rPr>
          <w:rFonts w:ascii="Bookman Old Style" w:hAnsi="Bookman Old Style"/>
          <w:sz w:val="24"/>
          <w:szCs w:val="24"/>
        </w:rPr>
      </w:pPr>
      <w:r w:rsidRPr="00FA676E">
        <w:rPr>
          <w:rFonts w:ascii="Bookman Old Style" w:hAnsi="Bookman Old Style"/>
          <w:sz w:val="24"/>
          <w:szCs w:val="24"/>
        </w:rPr>
        <w:t>Hitler sent his tro</w:t>
      </w:r>
      <w:r w:rsidR="00A045F4">
        <w:rPr>
          <w:rFonts w:ascii="Bookman Old Style" w:hAnsi="Bookman Old Style"/>
          <w:sz w:val="24"/>
          <w:szCs w:val="24"/>
        </w:rPr>
        <w:t>ops into the Rhineland and t</w:t>
      </w:r>
      <w:r w:rsidRPr="00FA676E">
        <w:rPr>
          <w:rFonts w:ascii="Bookman Old Style" w:hAnsi="Bookman Old Style"/>
          <w:sz w:val="24"/>
          <w:szCs w:val="24"/>
        </w:rPr>
        <w:t>hat was a violat</w:t>
      </w:r>
      <w:r w:rsidR="00A045F4">
        <w:rPr>
          <w:rFonts w:ascii="Bookman Old Style" w:hAnsi="Bookman Old Style"/>
          <w:sz w:val="24"/>
          <w:szCs w:val="24"/>
        </w:rPr>
        <w:t>ion of the Treaty of Versailles. E</w:t>
      </w:r>
      <w:r w:rsidRPr="00FA676E">
        <w:rPr>
          <w:rFonts w:ascii="Bookman Old Style" w:hAnsi="Bookman Old Style"/>
          <w:sz w:val="24"/>
          <w:szCs w:val="24"/>
        </w:rPr>
        <w:t xml:space="preserve">veryone expected France and Britain to retaliate but they didn't. They just tried to appease him again. </w:t>
      </w:r>
    </w:p>
    <w:p w:rsidR="00A045F4" w:rsidRPr="00FA676E" w:rsidRDefault="00A045F4" w:rsidP="003B263E">
      <w:pPr>
        <w:rPr>
          <w:rFonts w:ascii="Bookman Old Style" w:hAnsi="Bookman Old Style"/>
          <w:sz w:val="24"/>
          <w:szCs w:val="24"/>
        </w:rPr>
      </w:pPr>
    </w:p>
    <w:p w:rsidR="003B263E" w:rsidRPr="00A045F4" w:rsidRDefault="003B263E" w:rsidP="003B263E">
      <w:pPr>
        <w:rPr>
          <w:rFonts w:ascii="Bookman Old Style" w:hAnsi="Bookman Old Style"/>
          <w:sz w:val="24"/>
          <w:szCs w:val="24"/>
          <w:u w:val="single"/>
        </w:rPr>
      </w:pPr>
      <w:r w:rsidRPr="00A045F4">
        <w:rPr>
          <w:rFonts w:ascii="Bookman Old Style" w:hAnsi="Bookman Old Style"/>
          <w:sz w:val="24"/>
          <w:szCs w:val="24"/>
          <w:u w:val="single"/>
        </w:rPr>
        <w:t>Japanese all-out war against China 1937</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Japanese occupation of Manchuria 1931:   Manchuria in northern China was rich in minerals that Japan wanted. Japanese troops guarding the South Manchurian Railway) alleged that Chinese saboteurs attempted to blow up a section of the railway. Claiming they were protecting the railway Japan captured all the main cities of Manchuria. Chinese leader Chiang Kai-shek asked the League for help. In 1933 after a lengthy investigation the League condemned Japan and recommended that it withdraw from Manchuria. Japan ignored the League and simply withdrew. WHY ?</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Japan’s war with China in 1937   The League </w:t>
      </w:r>
      <w:r w:rsidR="00A045F4">
        <w:rPr>
          <w:rFonts w:ascii="Bookman Old Style" w:hAnsi="Bookman Old Style"/>
          <w:sz w:val="24"/>
          <w:szCs w:val="24"/>
        </w:rPr>
        <w:t>also failed to stop Japan’s all</w:t>
      </w:r>
      <w:r w:rsidRPr="00FA676E">
        <w:rPr>
          <w:rFonts w:ascii="Bookman Old Style" w:hAnsi="Bookman Old Style"/>
          <w:sz w:val="24"/>
          <w:szCs w:val="24"/>
        </w:rPr>
        <w:t>out war against China in 1937.</w:t>
      </w:r>
    </w:p>
    <w:p w:rsidR="003B263E" w:rsidRPr="00FA676E" w:rsidRDefault="0006063B" w:rsidP="003B263E">
      <w:pPr>
        <w:rPr>
          <w:rFonts w:ascii="Bookman Old Style" w:hAnsi="Bookman Old Style"/>
          <w:sz w:val="24"/>
          <w:szCs w:val="24"/>
        </w:rPr>
      </w:pPr>
      <w:r>
        <w:rPr>
          <w:rFonts w:ascii="Bookman Old Style" w:hAnsi="Bookman Old Style"/>
          <w:noProof/>
          <w:sz w:val="24"/>
          <w:szCs w:val="24"/>
          <w:lang w:eastAsia="en-CA"/>
        </w:rPr>
        <w:lastRenderedPageBreak/>
        <w:drawing>
          <wp:anchor distT="0" distB="0" distL="114300" distR="114300" simplePos="0" relativeHeight="251660288" behindDoc="1" locked="0" layoutInCell="1" allowOverlap="1" wp14:anchorId="3E84CBBD" wp14:editId="0788DF11">
            <wp:simplePos x="0" y="0"/>
            <wp:positionH relativeFrom="margin">
              <wp:posOffset>-361950</wp:posOffset>
            </wp:positionH>
            <wp:positionV relativeFrom="paragraph">
              <wp:posOffset>0</wp:posOffset>
            </wp:positionV>
            <wp:extent cx="3249295" cy="4095750"/>
            <wp:effectExtent l="0" t="0" r="8255" b="0"/>
            <wp:wrapTight wrapText="bothSides">
              <wp:wrapPolygon edited="0">
                <wp:start x="0" y="0"/>
                <wp:lineTo x="0" y="21500"/>
                <wp:lineTo x="21528" y="21500"/>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gue%20of%20nations%20carto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9295" cy="4095750"/>
                    </a:xfrm>
                    <a:prstGeom prst="rect">
                      <a:avLst/>
                    </a:prstGeom>
                  </pic:spPr>
                </pic:pic>
              </a:graphicData>
            </a:graphic>
            <wp14:sizeRelH relativeFrom="margin">
              <wp14:pctWidth>0</wp14:pctWidth>
            </wp14:sizeRelH>
            <wp14:sizeRelV relativeFrom="margin">
              <wp14:pctHeight>0</wp14:pctHeight>
            </wp14:sizeRelV>
          </wp:anchor>
        </w:drawing>
      </w:r>
    </w:p>
    <w:p w:rsidR="003B263E" w:rsidRDefault="00FA676E" w:rsidP="003B263E">
      <w:pPr>
        <w:rPr>
          <w:rFonts w:ascii="Bookman Old Style" w:hAnsi="Bookman Old Style"/>
          <w:sz w:val="24"/>
          <w:szCs w:val="24"/>
        </w:rPr>
      </w:pPr>
      <w:r w:rsidRPr="00FA676E">
        <w:rPr>
          <w:rFonts w:ascii="Bookman Old Style" w:hAnsi="Bookman Old Style"/>
          <w:sz w:val="24"/>
          <w:szCs w:val="24"/>
          <w:u w:val="single"/>
        </w:rPr>
        <w:t>Conclusion</w:t>
      </w:r>
      <w:r w:rsidR="003B263E" w:rsidRPr="00FA676E">
        <w:rPr>
          <w:rFonts w:ascii="Bookman Old Style" w:hAnsi="Bookman Old Style"/>
          <w:sz w:val="24"/>
          <w:szCs w:val="24"/>
          <w:u w:val="single"/>
        </w:rPr>
        <w:t>:</w:t>
      </w:r>
      <w:r w:rsidR="00A045F4">
        <w:rPr>
          <w:rFonts w:ascii="Bookman Old Style" w:hAnsi="Bookman Old Style"/>
          <w:sz w:val="24"/>
          <w:szCs w:val="24"/>
        </w:rPr>
        <w:t xml:space="preserve">  </w:t>
      </w:r>
      <w:r w:rsidR="0006063B">
        <w:rPr>
          <w:rFonts w:ascii="Bookman Old Style" w:hAnsi="Bookman Old Style"/>
          <w:sz w:val="24"/>
          <w:szCs w:val="24"/>
        </w:rPr>
        <w:t>as illustrated in the editorial cartoon, t</w:t>
      </w:r>
      <w:r w:rsidR="00A045F4">
        <w:rPr>
          <w:rFonts w:ascii="Bookman Old Style" w:hAnsi="Bookman Old Style"/>
          <w:sz w:val="24"/>
          <w:szCs w:val="24"/>
        </w:rPr>
        <w:t>he LON was n</w:t>
      </w:r>
      <w:r w:rsidR="003B263E" w:rsidRPr="00FA676E">
        <w:rPr>
          <w:rFonts w:ascii="Bookman Old Style" w:hAnsi="Bookman Old Style"/>
          <w:sz w:val="24"/>
          <w:szCs w:val="24"/>
        </w:rPr>
        <w:t>ever truly effective as a peace keeping organization, the lasting importance of the League lies in the fact that it provided the groundwork for the United Nations. This international organization formed after WWII learned from the mistakes of the League.</w:t>
      </w:r>
    </w:p>
    <w:p w:rsidR="0006063B" w:rsidRPr="00FA676E" w:rsidRDefault="0006063B"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p>
    <w:p w:rsidR="0006063B" w:rsidRDefault="0006063B" w:rsidP="003B263E">
      <w:pPr>
        <w:rPr>
          <w:rFonts w:ascii="Bookman Old Style" w:hAnsi="Bookman Old Style"/>
          <w:sz w:val="24"/>
          <w:szCs w:val="24"/>
        </w:rPr>
      </w:pPr>
    </w:p>
    <w:p w:rsidR="0006063B" w:rsidRDefault="0006063B" w:rsidP="003B263E">
      <w:pPr>
        <w:rPr>
          <w:rFonts w:ascii="Bookman Old Style" w:hAnsi="Bookman Old Style"/>
          <w:sz w:val="24"/>
          <w:szCs w:val="24"/>
        </w:rPr>
      </w:pPr>
    </w:p>
    <w:p w:rsidR="0006063B" w:rsidRDefault="0006063B" w:rsidP="003B263E">
      <w:pPr>
        <w:rPr>
          <w:rFonts w:ascii="Bookman Old Style" w:hAnsi="Bookman Old Style"/>
          <w:sz w:val="24"/>
          <w:szCs w:val="24"/>
        </w:rPr>
      </w:pPr>
    </w:p>
    <w:p w:rsidR="0006063B" w:rsidRDefault="0006063B" w:rsidP="003B263E">
      <w:pPr>
        <w:rPr>
          <w:rFonts w:ascii="Bookman Old Style" w:hAnsi="Bookman Old Style"/>
          <w:sz w:val="24"/>
          <w:szCs w:val="24"/>
        </w:rPr>
      </w:pPr>
    </w:p>
    <w:p w:rsidR="0006063B" w:rsidRDefault="0006063B" w:rsidP="003B263E">
      <w:pPr>
        <w:rPr>
          <w:rFonts w:ascii="Bookman Old Style" w:hAnsi="Bookman Old Style"/>
          <w:sz w:val="24"/>
          <w:szCs w:val="24"/>
        </w:rPr>
      </w:pPr>
    </w:p>
    <w:p w:rsidR="0006063B" w:rsidRDefault="0006063B" w:rsidP="003B263E">
      <w:pPr>
        <w:rPr>
          <w:rFonts w:ascii="Bookman Old Style" w:hAnsi="Bookman Old Style"/>
          <w:sz w:val="24"/>
          <w:szCs w:val="24"/>
        </w:rPr>
      </w:pPr>
    </w:p>
    <w:p w:rsidR="0006063B" w:rsidRDefault="0006063B"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3.1.4     Analyze reasons for German expansion during the late 1930s.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Hitler’s goal of German expansion in the 1930's was based on his goal to establish Germany as the dominant power in Europe. To accomplish this goal he needed to expand Germany for two reasons:</w:t>
      </w:r>
    </w:p>
    <w:p w:rsidR="003B263E" w:rsidRPr="00FA676E" w:rsidRDefault="003B263E" w:rsidP="003B263E">
      <w:pPr>
        <w:rPr>
          <w:rFonts w:ascii="Bookman Old Style" w:hAnsi="Bookman Old Style"/>
          <w:sz w:val="24"/>
          <w:szCs w:val="24"/>
        </w:rPr>
      </w:pPr>
    </w:p>
    <w:p w:rsidR="003B263E" w:rsidRPr="00FA676E" w:rsidRDefault="00FA676E" w:rsidP="003B263E">
      <w:pPr>
        <w:rPr>
          <w:rFonts w:ascii="Bookman Old Style" w:hAnsi="Bookman Old Style"/>
          <w:sz w:val="24"/>
          <w:szCs w:val="24"/>
        </w:rPr>
      </w:pPr>
      <w:r>
        <w:rPr>
          <w:rFonts w:ascii="Bookman Old Style" w:hAnsi="Bookman Old Style"/>
          <w:sz w:val="24"/>
          <w:szCs w:val="24"/>
        </w:rPr>
        <w:t xml:space="preserve">        1.  </w:t>
      </w:r>
      <w:r w:rsidR="003B263E" w:rsidRPr="00FA676E">
        <w:rPr>
          <w:rFonts w:ascii="Bookman Old Style" w:hAnsi="Bookman Old Style"/>
          <w:sz w:val="24"/>
          <w:szCs w:val="24"/>
        </w:rPr>
        <w:t xml:space="preserve"> Hitler wanted to make Germany self-sufficient. Trade was not the </w:t>
      </w:r>
      <w:r>
        <w:rPr>
          <w:rFonts w:ascii="Bookman Old Style" w:hAnsi="Bookman Old Style"/>
          <w:sz w:val="24"/>
          <w:szCs w:val="24"/>
        </w:rPr>
        <w:tab/>
      </w:r>
      <w:r>
        <w:rPr>
          <w:rFonts w:ascii="Bookman Old Style" w:hAnsi="Bookman Old Style"/>
          <w:sz w:val="24"/>
          <w:szCs w:val="24"/>
        </w:rPr>
        <w:tab/>
        <w:t xml:space="preserve">answer </w:t>
      </w:r>
      <w:r w:rsidR="003B263E" w:rsidRPr="00FA676E">
        <w:rPr>
          <w:rFonts w:ascii="Bookman Old Style" w:hAnsi="Bookman Old Style"/>
          <w:sz w:val="24"/>
          <w:szCs w:val="24"/>
        </w:rPr>
        <w:t xml:space="preserve">because that would make Germany dependent on others which </w:t>
      </w:r>
      <w:r>
        <w:rPr>
          <w:rFonts w:ascii="Bookman Old Style" w:hAnsi="Bookman Old Style"/>
          <w:sz w:val="24"/>
          <w:szCs w:val="24"/>
        </w:rPr>
        <w:tab/>
      </w:r>
      <w:r w:rsidR="003B263E" w:rsidRPr="00FA676E">
        <w:rPr>
          <w:rFonts w:ascii="Bookman Old Style" w:hAnsi="Bookman Old Style"/>
          <w:sz w:val="24"/>
          <w:szCs w:val="24"/>
        </w:rPr>
        <w:t>would weaken</w:t>
      </w:r>
      <w:r>
        <w:rPr>
          <w:rFonts w:ascii="Bookman Old Style" w:hAnsi="Bookman Old Style"/>
          <w:sz w:val="24"/>
          <w:szCs w:val="24"/>
        </w:rPr>
        <w:t xml:space="preserve"> </w:t>
      </w:r>
      <w:r w:rsidR="003B263E" w:rsidRPr="00FA676E">
        <w:rPr>
          <w:rFonts w:ascii="Bookman Old Style" w:hAnsi="Bookman Old Style"/>
          <w:sz w:val="24"/>
          <w:szCs w:val="24"/>
        </w:rPr>
        <w:t xml:space="preserve">Germany during times of war. Thus Germany would have </w:t>
      </w:r>
      <w:r>
        <w:rPr>
          <w:rFonts w:ascii="Bookman Old Style" w:hAnsi="Bookman Old Style"/>
          <w:sz w:val="24"/>
          <w:szCs w:val="24"/>
        </w:rPr>
        <w:tab/>
      </w:r>
      <w:r w:rsidR="003B263E" w:rsidRPr="00FA676E">
        <w:rPr>
          <w:rFonts w:ascii="Bookman Old Style" w:hAnsi="Bookman Old Style"/>
          <w:sz w:val="24"/>
          <w:szCs w:val="24"/>
        </w:rPr>
        <w:t>to expand in or</w:t>
      </w:r>
      <w:r>
        <w:rPr>
          <w:rFonts w:ascii="Bookman Old Style" w:hAnsi="Bookman Old Style"/>
          <w:sz w:val="24"/>
          <w:szCs w:val="24"/>
        </w:rPr>
        <w:t xml:space="preserve">der to obtain </w:t>
      </w:r>
      <w:r w:rsidR="003B263E" w:rsidRPr="00FA676E">
        <w:rPr>
          <w:rFonts w:ascii="Bookman Old Style" w:hAnsi="Bookman Old Style"/>
          <w:sz w:val="24"/>
          <w:szCs w:val="24"/>
        </w:rPr>
        <w:t xml:space="preserve">rich agricultural land and other valuable </w:t>
      </w:r>
      <w:r>
        <w:rPr>
          <w:rFonts w:ascii="Bookman Old Style" w:hAnsi="Bookman Old Style"/>
          <w:sz w:val="24"/>
          <w:szCs w:val="24"/>
        </w:rPr>
        <w:tab/>
      </w:r>
      <w:r w:rsidR="003B263E" w:rsidRPr="00FA676E">
        <w:rPr>
          <w:rFonts w:ascii="Bookman Old Style" w:hAnsi="Bookman Old Style"/>
          <w:sz w:val="24"/>
          <w:szCs w:val="24"/>
        </w:rPr>
        <w:t xml:space="preserve">resources.   </w:t>
      </w:r>
    </w:p>
    <w:p w:rsidR="003B263E" w:rsidRPr="00FA676E" w:rsidRDefault="003B263E" w:rsidP="003B263E">
      <w:pPr>
        <w:rPr>
          <w:rFonts w:ascii="Bookman Old Style" w:hAnsi="Bookman Old Style"/>
          <w:sz w:val="24"/>
          <w:szCs w:val="24"/>
        </w:rPr>
      </w:pPr>
    </w:p>
    <w:p w:rsidR="003B263E" w:rsidRPr="00FA676E" w:rsidRDefault="00A045F4" w:rsidP="003B263E">
      <w:pPr>
        <w:rPr>
          <w:rFonts w:ascii="Bookman Old Style" w:hAnsi="Bookman Old Style"/>
          <w:sz w:val="24"/>
          <w:szCs w:val="24"/>
        </w:rPr>
      </w:pPr>
      <w:r>
        <w:rPr>
          <w:rFonts w:ascii="Bookman Old Style" w:hAnsi="Bookman Old Style"/>
          <w:sz w:val="24"/>
          <w:szCs w:val="24"/>
        </w:rPr>
        <w:t xml:space="preserve">        2. </w:t>
      </w:r>
      <w:r w:rsidR="003B263E" w:rsidRPr="00FA676E">
        <w:rPr>
          <w:rFonts w:ascii="Bookman Old Style" w:hAnsi="Bookman Old Style"/>
          <w:sz w:val="24"/>
          <w:szCs w:val="24"/>
        </w:rPr>
        <w:t xml:space="preserve"> Hitler believed that Germany needed more lebensraum (living space) </w:t>
      </w:r>
      <w:r w:rsidR="00FA676E">
        <w:rPr>
          <w:rFonts w:ascii="Bookman Old Style" w:hAnsi="Bookman Old Style"/>
          <w:sz w:val="24"/>
          <w:szCs w:val="24"/>
        </w:rPr>
        <w:tab/>
        <w:t xml:space="preserve">for its expanding </w:t>
      </w:r>
      <w:r w:rsidR="003B263E" w:rsidRPr="00FA676E">
        <w:rPr>
          <w:rFonts w:ascii="Bookman Old Style" w:hAnsi="Bookman Old Style"/>
          <w:sz w:val="24"/>
          <w:szCs w:val="24"/>
        </w:rPr>
        <w:t>Aryan p</w:t>
      </w:r>
      <w:r w:rsidR="00FA676E">
        <w:rPr>
          <w:rFonts w:ascii="Bookman Old Style" w:hAnsi="Bookman Old Style"/>
          <w:sz w:val="24"/>
          <w:szCs w:val="24"/>
        </w:rPr>
        <w:t xml:space="preserve">opulation. Hitler encouraged an </w:t>
      </w:r>
      <w:r w:rsidR="003B263E" w:rsidRPr="00FA676E">
        <w:rPr>
          <w:rFonts w:ascii="Bookman Old Style" w:hAnsi="Bookman Old Style"/>
          <w:sz w:val="24"/>
          <w:szCs w:val="24"/>
        </w:rPr>
        <w:t xml:space="preserve">increased birth </w:t>
      </w:r>
      <w:r w:rsidR="00FA676E">
        <w:rPr>
          <w:rFonts w:ascii="Bookman Old Style" w:hAnsi="Bookman Old Style"/>
          <w:sz w:val="24"/>
          <w:szCs w:val="24"/>
        </w:rPr>
        <w:tab/>
      </w:r>
      <w:r w:rsidR="003B263E" w:rsidRPr="00FA676E">
        <w:rPr>
          <w:rFonts w:ascii="Bookman Old Style" w:hAnsi="Bookman Old Style"/>
          <w:sz w:val="24"/>
          <w:szCs w:val="24"/>
        </w:rPr>
        <w:t>rate among Germans</w:t>
      </w:r>
      <w:r w:rsidR="00FA676E">
        <w:rPr>
          <w:rFonts w:ascii="Bookman Old Style" w:hAnsi="Bookman Old Style"/>
          <w:sz w:val="24"/>
          <w:szCs w:val="24"/>
        </w:rPr>
        <w:t xml:space="preserve"> (future </w:t>
      </w:r>
      <w:r w:rsidR="003B263E" w:rsidRPr="00FA676E">
        <w:rPr>
          <w:rFonts w:ascii="Bookman Old Style" w:hAnsi="Bookman Old Style"/>
          <w:sz w:val="24"/>
          <w:szCs w:val="24"/>
        </w:rPr>
        <w:t xml:space="preserve">scientists, </w:t>
      </w:r>
      <w:r w:rsidR="00FA676E">
        <w:rPr>
          <w:rFonts w:ascii="Bookman Old Style" w:hAnsi="Bookman Old Style"/>
          <w:sz w:val="24"/>
          <w:szCs w:val="24"/>
        </w:rPr>
        <w:t>engineers, soldiers</w:t>
      </w:r>
      <w:r w:rsidR="003B263E" w:rsidRPr="00FA676E">
        <w:rPr>
          <w:rFonts w:ascii="Bookman Old Style" w:hAnsi="Bookman Old Style"/>
          <w:sz w:val="24"/>
          <w:szCs w:val="24"/>
        </w:rPr>
        <w:t xml:space="preserve">). Thus </w:t>
      </w:r>
      <w:r w:rsidR="00FA676E">
        <w:rPr>
          <w:rFonts w:ascii="Bookman Old Style" w:hAnsi="Bookman Old Style"/>
          <w:sz w:val="24"/>
          <w:szCs w:val="24"/>
        </w:rPr>
        <w:tab/>
      </w:r>
      <w:r w:rsidR="003B263E" w:rsidRPr="00FA676E">
        <w:rPr>
          <w:rFonts w:ascii="Bookman Old Style" w:hAnsi="Bookman Old Style"/>
          <w:sz w:val="24"/>
          <w:szCs w:val="24"/>
        </w:rPr>
        <w:t xml:space="preserve">Germany needed to expand to accommodate </w:t>
      </w:r>
      <w:r w:rsidR="00FA676E">
        <w:rPr>
          <w:rFonts w:ascii="Bookman Old Style" w:hAnsi="Bookman Old Style"/>
          <w:sz w:val="24"/>
          <w:szCs w:val="24"/>
        </w:rPr>
        <w:t xml:space="preserve">its </w:t>
      </w:r>
      <w:r w:rsidR="003B263E" w:rsidRPr="00FA676E">
        <w:rPr>
          <w:rFonts w:ascii="Bookman Old Style" w:hAnsi="Bookman Old Style"/>
          <w:sz w:val="24"/>
          <w:szCs w:val="24"/>
        </w:rPr>
        <w:t>population.</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3.1.5     Describe the policy of appeasement as it is related to German expansion and identify two reasons why Britain and France were prepared to follow this policy.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France and Britain appeased Germany for a varie</w:t>
      </w:r>
      <w:r w:rsidR="00FA676E">
        <w:rPr>
          <w:rFonts w:ascii="Bookman Old Style" w:hAnsi="Bookman Old Style"/>
          <w:sz w:val="24"/>
          <w:szCs w:val="24"/>
        </w:rPr>
        <w:t xml:space="preserve">ty of reason during the 1930's </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1.     In the 1930's the slaughter of a whole generation of young men in WWI was st</w:t>
      </w:r>
      <w:r w:rsidR="00FA676E">
        <w:rPr>
          <w:rFonts w:ascii="Bookman Old Style" w:hAnsi="Bookman Old Style"/>
          <w:sz w:val="24"/>
          <w:szCs w:val="24"/>
        </w:rPr>
        <w:t xml:space="preserve">ill fresh in </w:t>
      </w:r>
      <w:r w:rsidRPr="00FA676E">
        <w:rPr>
          <w:rFonts w:ascii="Bookman Old Style" w:hAnsi="Bookman Old Style"/>
          <w:sz w:val="24"/>
          <w:szCs w:val="24"/>
        </w:rPr>
        <w:t>the memories of most Europeans. As a result most leaders wanted to av</w:t>
      </w:r>
      <w:r w:rsidR="00FA676E">
        <w:rPr>
          <w:rFonts w:ascii="Bookman Old Style" w:hAnsi="Bookman Old Style"/>
          <w:sz w:val="24"/>
          <w:szCs w:val="24"/>
        </w:rPr>
        <w:t xml:space="preserve">oid a repetition </w:t>
      </w:r>
      <w:r w:rsidRPr="00FA676E">
        <w:rPr>
          <w:rFonts w:ascii="Bookman Old Style" w:hAnsi="Bookman Old Style"/>
          <w:sz w:val="24"/>
          <w:szCs w:val="24"/>
        </w:rPr>
        <w:t>of such bloodshed and war.</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2.     The Western world was caught in the grip of the Great Depression. Most </w:t>
      </w:r>
      <w:r w:rsidR="00FA676E">
        <w:rPr>
          <w:rFonts w:ascii="Bookman Old Style" w:hAnsi="Bookman Old Style"/>
          <w:sz w:val="24"/>
          <w:szCs w:val="24"/>
        </w:rPr>
        <w:t xml:space="preserve">countries lacked </w:t>
      </w:r>
      <w:r w:rsidRPr="00FA676E">
        <w:rPr>
          <w:rFonts w:ascii="Bookman Old Style" w:hAnsi="Bookman Old Style"/>
          <w:sz w:val="24"/>
          <w:szCs w:val="24"/>
        </w:rPr>
        <w:t>the money to take care of their unemployed citizens. Rearmament and</w:t>
      </w:r>
      <w:r w:rsidR="00FA676E">
        <w:rPr>
          <w:rFonts w:ascii="Bookman Old Style" w:hAnsi="Bookman Old Style"/>
          <w:sz w:val="24"/>
          <w:szCs w:val="24"/>
        </w:rPr>
        <w:t xml:space="preserve"> war preparations</w:t>
      </w:r>
      <w:r w:rsidRPr="00FA676E">
        <w:rPr>
          <w:rFonts w:ascii="Bookman Old Style" w:hAnsi="Bookman Old Style"/>
          <w:sz w:val="24"/>
          <w:szCs w:val="24"/>
        </w:rPr>
        <w:t xml:space="preserve"> would only make matters worse.</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3.     Many right wing people Britain and France feared the growth of Commun</w:t>
      </w:r>
      <w:r w:rsidR="00FA676E">
        <w:rPr>
          <w:rFonts w:ascii="Bookman Old Style" w:hAnsi="Bookman Old Style"/>
          <w:sz w:val="24"/>
          <w:szCs w:val="24"/>
        </w:rPr>
        <w:t xml:space="preserve">ism. To them the </w:t>
      </w:r>
      <w:r w:rsidRPr="00FA676E">
        <w:rPr>
          <w:rFonts w:ascii="Bookman Old Style" w:hAnsi="Bookman Old Style"/>
          <w:sz w:val="24"/>
          <w:szCs w:val="24"/>
        </w:rPr>
        <w:t>strong anti-communist rantings of Hitler and Mussolini were a counter forc</w:t>
      </w:r>
      <w:r w:rsidR="00FA676E">
        <w:rPr>
          <w:rFonts w:ascii="Bookman Old Style" w:hAnsi="Bookman Old Style"/>
          <w:sz w:val="24"/>
          <w:szCs w:val="24"/>
        </w:rPr>
        <w:t xml:space="preserve">e to the </w:t>
      </w:r>
      <w:r w:rsidRPr="00FA676E">
        <w:rPr>
          <w:rFonts w:ascii="Bookman Old Style" w:hAnsi="Bookman Old Style"/>
          <w:sz w:val="24"/>
          <w:szCs w:val="24"/>
        </w:rPr>
        <w:t>spread of communism.</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w:t>
      </w:r>
      <w:r w:rsidR="0006063B">
        <w:rPr>
          <w:rFonts w:ascii="Bookman Old Style" w:hAnsi="Bookman Old Style"/>
          <w:noProof/>
          <w:sz w:val="24"/>
          <w:szCs w:val="24"/>
          <w:lang w:eastAsia="en-CA"/>
        </w:rPr>
        <w:drawing>
          <wp:inline distT="0" distB="0" distL="0" distR="0">
            <wp:extent cx="5943600" cy="3343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asement.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0006063B" w:rsidRDefault="0006063B" w:rsidP="003B263E">
      <w:pPr>
        <w:rPr>
          <w:rFonts w:ascii="Bookman Old Style" w:hAnsi="Bookman Old Style"/>
          <w:b/>
          <w:sz w:val="24"/>
          <w:szCs w:val="24"/>
        </w:rPr>
      </w:pPr>
    </w:p>
    <w:p w:rsidR="00FA676E" w:rsidRPr="0006063B" w:rsidRDefault="00FA676E" w:rsidP="003B263E">
      <w:pPr>
        <w:rPr>
          <w:rFonts w:ascii="Bookman Old Style" w:hAnsi="Bookman Old Style"/>
          <w:b/>
          <w:sz w:val="24"/>
          <w:szCs w:val="24"/>
        </w:rPr>
      </w:pPr>
      <w:r w:rsidRPr="0006063B">
        <w:rPr>
          <w:rFonts w:ascii="Bookman Old Style" w:hAnsi="Bookman Old Style"/>
          <w:b/>
          <w:sz w:val="24"/>
          <w:szCs w:val="24"/>
        </w:rPr>
        <w:lastRenderedPageBreak/>
        <w:t>Hitler is Appeased:</w:t>
      </w:r>
    </w:p>
    <w:p w:rsidR="003B263E" w:rsidRPr="007C6607" w:rsidRDefault="003B263E" w:rsidP="003B263E">
      <w:pPr>
        <w:rPr>
          <w:rFonts w:ascii="Bookman Old Style" w:hAnsi="Bookman Old Style"/>
          <w:b/>
          <w:sz w:val="24"/>
          <w:szCs w:val="24"/>
        </w:rPr>
      </w:pPr>
      <w:r w:rsidRPr="00FA676E">
        <w:rPr>
          <w:rFonts w:ascii="Bookman Old Style" w:hAnsi="Bookman Old Style"/>
          <w:sz w:val="24"/>
          <w:szCs w:val="24"/>
        </w:rPr>
        <w:t xml:space="preserve"> 1.       1935: Hitler begins rearming Germany</w:t>
      </w:r>
      <w:r w:rsidR="00FA676E">
        <w:rPr>
          <w:rFonts w:ascii="Bookman Old Style" w:hAnsi="Bookman Old Style"/>
          <w:sz w:val="24"/>
          <w:szCs w:val="24"/>
        </w:rPr>
        <w:t xml:space="preserve"> </w:t>
      </w:r>
      <w:r w:rsidR="007C6607">
        <w:rPr>
          <w:rFonts w:ascii="Bookman Old Style" w:hAnsi="Bookman Old Style"/>
          <w:sz w:val="24"/>
          <w:szCs w:val="24"/>
        </w:rPr>
        <w:t xml:space="preserve">(increasing its army, navy and </w:t>
      </w:r>
      <w:r w:rsidR="007C6607">
        <w:rPr>
          <w:rFonts w:ascii="Bookman Old Style" w:hAnsi="Bookman Old Style"/>
          <w:sz w:val="24"/>
          <w:szCs w:val="24"/>
        </w:rPr>
        <w:tab/>
      </w:r>
      <w:r w:rsidR="007C6607">
        <w:rPr>
          <w:rFonts w:ascii="Bookman Old Style" w:hAnsi="Bookman Old Style"/>
          <w:sz w:val="24"/>
          <w:szCs w:val="24"/>
        </w:rPr>
        <w:tab/>
        <w:t>c</w:t>
      </w:r>
      <w:r w:rsidRPr="00FA676E">
        <w:rPr>
          <w:rFonts w:ascii="Bookman Old Style" w:hAnsi="Bookman Old Style"/>
          <w:sz w:val="24"/>
          <w:szCs w:val="24"/>
        </w:rPr>
        <w:t>reati</w:t>
      </w:r>
      <w:r w:rsidR="00FA676E">
        <w:rPr>
          <w:rFonts w:ascii="Bookman Old Style" w:hAnsi="Bookman Old Style"/>
          <w:sz w:val="24"/>
          <w:szCs w:val="24"/>
        </w:rPr>
        <w:t>ng an air force</w:t>
      </w:r>
      <w:r w:rsidR="007C6607">
        <w:rPr>
          <w:rFonts w:ascii="Bookman Old Style" w:hAnsi="Bookman Old Style"/>
          <w:sz w:val="24"/>
          <w:szCs w:val="24"/>
        </w:rPr>
        <w:t xml:space="preserve"> known as the Luftwaffe)</w:t>
      </w:r>
    </w:p>
    <w:p w:rsidR="003B263E" w:rsidRPr="00FA676E" w:rsidRDefault="007C6607" w:rsidP="003B263E">
      <w:pPr>
        <w:rPr>
          <w:rFonts w:ascii="Bookman Old Style" w:hAnsi="Bookman Old Style"/>
          <w:sz w:val="24"/>
          <w:szCs w:val="24"/>
        </w:rPr>
      </w:pPr>
      <w:r>
        <w:rPr>
          <w:rFonts w:ascii="Bookman Old Style" w:hAnsi="Bookman Old Style"/>
          <w:sz w:val="24"/>
          <w:szCs w:val="24"/>
        </w:rPr>
        <w:t xml:space="preserve">  </w:t>
      </w:r>
      <w:r w:rsidR="003B263E" w:rsidRPr="00FA676E">
        <w:rPr>
          <w:rFonts w:ascii="Bookman Old Style" w:hAnsi="Bookman Old Style"/>
          <w:sz w:val="24"/>
          <w:szCs w:val="24"/>
        </w:rPr>
        <w:t>2.      March 1936 : Hitler moves the German army into the Rhine</w:t>
      </w:r>
      <w:r w:rsidR="00FA676E">
        <w:rPr>
          <w:rFonts w:ascii="Bookman Old Style" w:hAnsi="Bookman Old Style"/>
          <w:sz w:val="24"/>
          <w:szCs w:val="24"/>
        </w:rPr>
        <w:t xml:space="preserve">land and </w:t>
      </w:r>
      <w:r>
        <w:rPr>
          <w:rFonts w:ascii="Bookman Old Style" w:hAnsi="Bookman Old Style"/>
          <w:sz w:val="24"/>
          <w:szCs w:val="24"/>
        </w:rPr>
        <w:tab/>
      </w:r>
      <w:r w:rsidR="00FA676E">
        <w:rPr>
          <w:rFonts w:ascii="Bookman Old Style" w:hAnsi="Bookman Old Style"/>
          <w:sz w:val="24"/>
          <w:szCs w:val="24"/>
        </w:rPr>
        <w:t>reclaims it for</w:t>
      </w:r>
      <w:r w:rsidR="003B263E" w:rsidRPr="00FA676E">
        <w:rPr>
          <w:rFonts w:ascii="Bookman Old Style" w:hAnsi="Bookman Old Style"/>
          <w:sz w:val="24"/>
          <w:szCs w:val="24"/>
        </w:rPr>
        <w:t xml:space="preserve"> Germany.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3.      March 1938 : Hitler moves to unite Germany and Austria (Anschluss). </w:t>
      </w:r>
      <w:r w:rsidR="007C6607">
        <w:rPr>
          <w:rFonts w:ascii="Bookman Old Style" w:hAnsi="Bookman Old Style"/>
          <w:sz w:val="24"/>
          <w:szCs w:val="24"/>
        </w:rPr>
        <w:tab/>
      </w:r>
      <w:r w:rsidRPr="00FA676E">
        <w:rPr>
          <w:rFonts w:ascii="Bookman Old Style" w:hAnsi="Bookman Old Style"/>
          <w:sz w:val="24"/>
          <w:szCs w:val="24"/>
        </w:rPr>
        <w:t>Under t</w:t>
      </w:r>
      <w:r w:rsidR="00FA676E">
        <w:rPr>
          <w:rFonts w:ascii="Bookman Old Style" w:hAnsi="Bookman Old Style"/>
          <w:sz w:val="24"/>
          <w:szCs w:val="24"/>
        </w:rPr>
        <w:t xml:space="preserve">hreat of </w:t>
      </w:r>
      <w:r w:rsidRPr="00FA676E">
        <w:rPr>
          <w:rFonts w:ascii="Bookman Old Style" w:hAnsi="Bookman Old Style"/>
          <w:sz w:val="24"/>
          <w:szCs w:val="24"/>
        </w:rPr>
        <w:t xml:space="preserve">German military action the Austrian Chancellor resigns </w:t>
      </w:r>
      <w:r w:rsidR="007C6607">
        <w:rPr>
          <w:rFonts w:ascii="Bookman Old Style" w:hAnsi="Bookman Old Style"/>
          <w:sz w:val="24"/>
          <w:szCs w:val="24"/>
        </w:rPr>
        <w:tab/>
      </w:r>
      <w:r w:rsidRPr="00FA676E">
        <w:rPr>
          <w:rFonts w:ascii="Bookman Old Style" w:hAnsi="Bookman Old Style"/>
          <w:sz w:val="24"/>
          <w:szCs w:val="24"/>
        </w:rPr>
        <w:t>and appoints t</w:t>
      </w:r>
      <w:r w:rsidR="00FA676E">
        <w:rPr>
          <w:rFonts w:ascii="Bookman Old Style" w:hAnsi="Bookman Old Style"/>
          <w:sz w:val="24"/>
          <w:szCs w:val="24"/>
        </w:rPr>
        <w:t>he leader of</w:t>
      </w:r>
      <w:r w:rsidRPr="00FA676E">
        <w:rPr>
          <w:rFonts w:ascii="Bookman Old Style" w:hAnsi="Bookman Old Style"/>
          <w:sz w:val="24"/>
          <w:szCs w:val="24"/>
        </w:rPr>
        <w:t xml:space="preserve"> the Austrian Nazi party in his place. The nazi </w:t>
      </w:r>
      <w:r w:rsidR="007C6607">
        <w:rPr>
          <w:rFonts w:ascii="Bookman Old Style" w:hAnsi="Bookman Old Style"/>
          <w:sz w:val="24"/>
          <w:szCs w:val="24"/>
        </w:rPr>
        <w:tab/>
      </w:r>
      <w:r w:rsidRPr="00FA676E">
        <w:rPr>
          <w:rFonts w:ascii="Bookman Old Style" w:hAnsi="Bookman Old Style"/>
          <w:sz w:val="24"/>
          <w:szCs w:val="24"/>
        </w:rPr>
        <w:t>leader invites Hitler to send in</w:t>
      </w:r>
      <w:r w:rsidR="00FA676E">
        <w:rPr>
          <w:rFonts w:ascii="Bookman Old Style" w:hAnsi="Bookman Old Style"/>
          <w:sz w:val="24"/>
          <w:szCs w:val="24"/>
        </w:rPr>
        <w:t xml:space="preserve"> German </w:t>
      </w:r>
      <w:r w:rsidRPr="00FA676E">
        <w:rPr>
          <w:rFonts w:ascii="Bookman Old Style" w:hAnsi="Bookman Old Style"/>
          <w:sz w:val="24"/>
          <w:szCs w:val="24"/>
        </w:rPr>
        <w:t xml:space="preserve">troops to restore order by the </w:t>
      </w:r>
      <w:r w:rsidR="007C6607">
        <w:rPr>
          <w:rFonts w:ascii="Bookman Old Style" w:hAnsi="Bookman Old Style"/>
          <w:sz w:val="24"/>
          <w:szCs w:val="24"/>
        </w:rPr>
        <w:tab/>
      </w:r>
      <w:r w:rsidRPr="00FA676E">
        <w:rPr>
          <w:rFonts w:ascii="Bookman Old Style" w:hAnsi="Bookman Old Style"/>
          <w:sz w:val="24"/>
          <w:szCs w:val="24"/>
        </w:rPr>
        <w:t>next day Austria is part of Germany.</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3.1.6     Evaluate the effectiveness of appeasement in containing the territorial expansion of Nazism.</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All 3 acts violate the Versailles Treaty but France and Britain do nothing due to the reasons stated earlier. Though each time Hitler is successful he becomes more powerful and bold.</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7C6607">
        <w:rPr>
          <w:rFonts w:ascii="Bookman Old Style" w:hAnsi="Bookman Old Style"/>
          <w:sz w:val="24"/>
          <w:szCs w:val="24"/>
          <w:u w:val="single"/>
        </w:rPr>
        <w:t>The Failure of Appeasement:</w:t>
      </w:r>
      <w:r w:rsidRPr="00FA676E">
        <w:rPr>
          <w:rFonts w:ascii="Bookman Old Style" w:hAnsi="Bookman Old Style"/>
          <w:sz w:val="24"/>
          <w:szCs w:val="24"/>
        </w:rPr>
        <w:t xml:space="preserve"> September 19</w:t>
      </w:r>
      <w:r w:rsidR="007C6607">
        <w:rPr>
          <w:rFonts w:ascii="Bookman Old Style" w:hAnsi="Bookman Old Style"/>
          <w:sz w:val="24"/>
          <w:szCs w:val="24"/>
        </w:rPr>
        <w:t>38</w:t>
      </w:r>
      <w:r w:rsidRPr="00FA676E">
        <w:rPr>
          <w:rFonts w:ascii="Bookman Old Style" w:hAnsi="Bookman Old Style"/>
          <w:sz w:val="24"/>
          <w:szCs w:val="24"/>
        </w:rPr>
        <w:t>: Hitler encourages German speaking people in the Sudenten region of Czechoslovakia to demand self</w:t>
      </w:r>
      <w:r w:rsidR="00CC0F94">
        <w:rPr>
          <w:rFonts w:ascii="Bookman Old Style" w:hAnsi="Bookman Old Style"/>
          <w:sz w:val="24"/>
          <w:szCs w:val="24"/>
        </w:rPr>
        <w:t>-</w:t>
      </w:r>
      <w:r w:rsidR="007C6607">
        <w:rPr>
          <w:rFonts w:ascii="Bookman Old Style" w:hAnsi="Bookman Old Style"/>
          <w:sz w:val="24"/>
          <w:szCs w:val="24"/>
        </w:rPr>
        <w:t xml:space="preserve"> government. When Czech. r</w:t>
      </w:r>
      <w:r w:rsidRPr="00FA676E">
        <w:rPr>
          <w:rFonts w:ascii="Bookman Old Style" w:hAnsi="Bookman Old Style"/>
          <w:sz w:val="24"/>
          <w:szCs w:val="24"/>
        </w:rPr>
        <w:t>efuses Hitler plans an invasion. Before Hitler attacks British Prime Minister Neville Chamberlain and French Premier Edouard Dala</w:t>
      </w:r>
      <w:r w:rsidR="00CC0F94">
        <w:rPr>
          <w:rFonts w:ascii="Bookman Old Style" w:hAnsi="Bookman Old Style"/>
          <w:sz w:val="24"/>
          <w:szCs w:val="24"/>
        </w:rPr>
        <w:t>dier pressure Czech. T</w:t>
      </w:r>
      <w:r w:rsidRPr="00FA676E">
        <w:rPr>
          <w:rFonts w:ascii="Bookman Old Style" w:hAnsi="Bookman Old Style"/>
          <w:sz w:val="24"/>
          <w:szCs w:val="24"/>
        </w:rPr>
        <w:t xml:space="preserve">o give this region to Hitler in order to avoid war. At the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Munich Conference in Sept. 1938, Hitler, Chamberlain, Daladier, and Mussolini sign the Munich Pact, giving Germany the Sudentenland in return for Hitler’s promise to make no more territorial demands. </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Chamberla</w:t>
      </w:r>
      <w:r w:rsidR="00CC0F94">
        <w:rPr>
          <w:rFonts w:ascii="Bookman Old Style" w:hAnsi="Bookman Old Style"/>
          <w:sz w:val="24"/>
          <w:szCs w:val="24"/>
        </w:rPr>
        <w:t>in returns to England stating “</w:t>
      </w:r>
      <w:r w:rsidR="007C6607">
        <w:rPr>
          <w:rFonts w:ascii="Bookman Old Style" w:hAnsi="Bookman Old Style"/>
          <w:sz w:val="24"/>
          <w:szCs w:val="24"/>
        </w:rPr>
        <w:t>I believe it (Munich Pact</w:t>
      </w:r>
      <w:r w:rsidRPr="00FA676E">
        <w:rPr>
          <w:rFonts w:ascii="Bookman Old Style" w:hAnsi="Bookman Old Style"/>
          <w:sz w:val="24"/>
          <w:szCs w:val="24"/>
        </w:rPr>
        <w:t xml:space="preserve">) is peace for our time”. Other leaders such as Winston Churchill feel appeasement </w:t>
      </w:r>
      <w:r w:rsidR="007C6607">
        <w:rPr>
          <w:rFonts w:ascii="Bookman Old Style" w:hAnsi="Bookman Old Style"/>
          <w:sz w:val="24"/>
          <w:szCs w:val="24"/>
        </w:rPr>
        <w:t>only delays the inevitable (war</w:t>
      </w:r>
      <w:r w:rsidRPr="00FA676E">
        <w:rPr>
          <w:rFonts w:ascii="Bookman Old Style" w:hAnsi="Bookman Old Style"/>
          <w:sz w:val="24"/>
          <w:szCs w:val="24"/>
        </w:rPr>
        <w:t>).</w:t>
      </w:r>
    </w:p>
    <w:p w:rsidR="003B263E" w:rsidRPr="00FA676E" w:rsidRDefault="003B263E" w:rsidP="003B263E">
      <w:pPr>
        <w:rPr>
          <w:rFonts w:ascii="Bookman Old Style" w:hAnsi="Bookman Old Style"/>
          <w:sz w:val="24"/>
          <w:szCs w:val="24"/>
        </w:rPr>
      </w:pPr>
    </w:p>
    <w:p w:rsidR="003B263E" w:rsidRPr="00FA676E" w:rsidRDefault="00CC0F94" w:rsidP="003B263E">
      <w:pPr>
        <w:rPr>
          <w:rFonts w:ascii="Bookman Old Style" w:hAnsi="Bookman Old Style"/>
          <w:sz w:val="24"/>
          <w:szCs w:val="24"/>
        </w:rPr>
      </w:pPr>
      <w:r>
        <w:rPr>
          <w:rFonts w:ascii="Bookman Old Style" w:hAnsi="Bookman Old Style"/>
          <w:sz w:val="24"/>
          <w:szCs w:val="24"/>
        </w:rPr>
        <w:t>March 1939</w:t>
      </w:r>
      <w:r w:rsidR="003B263E" w:rsidRPr="00FA676E">
        <w:rPr>
          <w:rFonts w:ascii="Bookman Old Style" w:hAnsi="Bookman Old Style"/>
          <w:sz w:val="24"/>
          <w:szCs w:val="24"/>
        </w:rPr>
        <w:t>: Hitler breaks his promise in the Munich Pact and takes over the rest of Czechoslovakia .</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lastRenderedPageBreak/>
        <w:t>Appeasement has failed, Britain and Franc</w:t>
      </w:r>
      <w:r w:rsidR="007C6607">
        <w:rPr>
          <w:rFonts w:ascii="Bookman Old Style" w:hAnsi="Bookman Old Style"/>
          <w:sz w:val="24"/>
          <w:szCs w:val="24"/>
        </w:rPr>
        <w:t>e realizing Hitler has fooled (</w:t>
      </w:r>
      <w:r w:rsidR="00A045F4">
        <w:rPr>
          <w:rFonts w:ascii="Bookman Old Style" w:hAnsi="Bookman Old Style"/>
          <w:sz w:val="24"/>
          <w:szCs w:val="24"/>
        </w:rPr>
        <w:t>his word could never be trusted</w:t>
      </w:r>
      <w:r w:rsidRPr="00FA676E">
        <w:rPr>
          <w:rFonts w:ascii="Bookman Old Style" w:hAnsi="Bookman Old Style"/>
          <w:sz w:val="24"/>
          <w:szCs w:val="24"/>
        </w:rPr>
        <w:t>)</w:t>
      </w:r>
      <w:r w:rsidR="00A045F4">
        <w:rPr>
          <w:rFonts w:ascii="Bookman Old Style" w:hAnsi="Bookman Old Style"/>
          <w:sz w:val="24"/>
          <w:szCs w:val="24"/>
        </w:rPr>
        <w:t xml:space="preserve"> </w:t>
      </w:r>
      <w:r w:rsidRPr="00FA676E">
        <w:rPr>
          <w:rFonts w:ascii="Bookman Old Style" w:hAnsi="Bookman Old Style"/>
          <w:sz w:val="24"/>
          <w:szCs w:val="24"/>
        </w:rPr>
        <w:t>them pledge to support Poland, and warn that an invasion of Poland will mean war.</w:t>
      </w:r>
    </w:p>
    <w:p w:rsidR="003B263E" w:rsidRPr="00FA676E" w:rsidRDefault="003B263E" w:rsidP="003B263E">
      <w:pPr>
        <w:rPr>
          <w:rFonts w:ascii="Bookman Old Style" w:hAnsi="Bookman Old Style"/>
          <w:sz w:val="24"/>
          <w:szCs w:val="24"/>
        </w:rPr>
      </w:pPr>
    </w:p>
    <w:p w:rsidR="003B263E" w:rsidRDefault="003B263E" w:rsidP="003B263E">
      <w:pPr>
        <w:rPr>
          <w:rFonts w:ascii="Bookman Old Style" w:hAnsi="Bookman Old Style"/>
          <w:sz w:val="24"/>
          <w:szCs w:val="24"/>
        </w:rPr>
      </w:pPr>
      <w:r w:rsidRPr="00FA676E">
        <w:rPr>
          <w:rFonts w:ascii="Bookman Old Style" w:hAnsi="Bookman Old Style"/>
          <w:sz w:val="24"/>
          <w:szCs w:val="24"/>
        </w:rPr>
        <w:t>3.1.7     Analyze documents to compare Winston Churchill’s views on appeasement with those of Neville Chamberlain.</w:t>
      </w:r>
    </w:p>
    <w:p w:rsidR="00CC0F94" w:rsidRPr="007C6607" w:rsidRDefault="00CC0F94" w:rsidP="003B263E">
      <w:pPr>
        <w:rPr>
          <w:rFonts w:ascii="Bookman Old Style" w:hAnsi="Bookman Old Style"/>
          <w:i/>
          <w:sz w:val="24"/>
          <w:szCs w:val="24"/>
        </w:rPr>
      </w:pPr>
    </w:p>
    <w:p w:rsidR="003B263E" w:rsidRPr="007C6607" w:rsidRDefault="003B263E" w:rsidP="0006063B">
      <w:pPr>
        <w:rPr>
          <w:rFonts w:ascii="Bookman Old Style" w:hAnsi="Bookman Old Style"/>
          <w:i/>
          <w:sz w:val="24"/>
          <w:szCs w:val="24"/>
        </w:rPr>
      </w:pPr>
      <w:r w:rsidRPr="007C6607">
        <w:rPr>
          <w:rFonts w:ascii="Bookman Old Style" w:hAnsi="Bookman Old Style"/>
          <w:i/>
          <w:sz w:val="24"/>
          <w:szCs w:val="24"/>
        </w:rPr>
        <w:t>“We must always demand so much t</w:t>
      </w:r>
      <w:r w:rsidR="00CC0F94" w:rsidRPr="007C6607">
        <w:rPr>
          <w:rFonts w:ascii="Bookman Old Style" w:hAnsi="Bookman Old Style"/>
          <w:i/>
          <w:sz w:val="24"/>
          <w:szCs w:val="24"/>
        </w:rPr>
        <w:t>hat we can never be satisfied.”</w:t>
      </w:r>
    </w:p>
    <w:p w:rsidR="003B263E" w:rsidRPr="007C6607" w:rsidRDefault="003B263E" w:rsidP="0006063B">
      <w:pPr>
        <w:rPr>
          <w:rFonts w:ascii="Bookman Old Style" w:hAnsi="Bookman Old Style"/>
          <w:i/>
          <w:sz w:val="24"/>
          <w:szCs w:val="24"/>
        </w:rPr>
      </w:pPr>
      <w:r w:rsidRPr="007C6607">
        <w:rPr>
          <w:rFonts w:ascii="Bookman Old Style" w:hAnsi="Bookman Old Style"/>
          <w:i/>
          <w:sz w:val="24"/>
          <w:szCs w:val="24"/>
        </w:rPr>
        <w:t xml:space="preserve">            </w:t>
      </w:r>
      <w:r w:rsidR="0006063B">
        <w:rPr>
          <w:rFonts w:ascii="Bookman Old Style" w:hAnsi="Bookman Old Style"/>
          <w:i/>
          <w:sz w:val="24"/>
          <w:szCs w:val="24"/>
        </w:rPr>
        <w:t xml:space="preserve">             -</w:t>
      </w:r>
      <w:r w:rsidR="00CC0F94" w:rsidRPr="007C6607">
        <w:rPr>
          <w:rFonts w:ascii="Bookman Old Style" w:hAnsi="Bookman Old Style"/>
          <w:i/>
          <w:sz w:val="24"/>
          <w:szCs w:val="24"/>
        </w:rPr>
        <w:t xml:space="preserve"> </w:t>
      </w:r>
      <w:r w:rsidRPr="007C6607">
        <w:rPr>
          <w:rFonts w:ascii="Bookman Old Style" w:hAnsi="Bookman Old Style"/>
          <w:i/>
          <w:sz w:val="24"/>
          <w:szCs w:val="24"/>
        </w:rPr>
        <w:t xml:space="preserve"> </w:t>
      </w:r>
      <w:r w:rsidR="0006063B">
        <w:rPr>
          <w:rFonts w:ascii="Bookman Old Style" w:hAnsi="Bookman Old Style"/>
          <w:sz w:val="24"/>
          <w:szCs w:val="24"/>
        </w:rPr>
        <w:t>Hitler on his strategy at Munic</w:t>
      </w:r>
      <w:r w:rsidRPr="007C6607">
        <w:rPr>
          <w:rFonts w:ascii="Bookman Old Style" w:hAnsi="Bookman Old Style"/>
          <w:i/>
          <w:sz w:val="24"/>
          <w:szCs w:val="24"/>
        </w:rPr>
        <w:t xml:space="preserve">  </w:t>
      </w:r>
      <w:r w:rsidR="0006063B">
        <w:rPr>
          <w:rFonts w:ascii="Bookman Old Style" w:hAnsi="Bookman Old Style"/>
          <w:i/>
          <w:sz w:val="24"/>
          <w:szCs w:val="24"/>
        </w:rPr>
        <w:t>-</w:t>
      </w:r>
      <w:r w:rsidRPr="007C6607">
        <w:rPr>
          <w:rFonts w:ascii="Bookman Old Style" w:hAnsi="Bookman Old Style"/>
          <w:i/>
          <w:sz w:val="24"/>
          <w:szCs w:val="24"/>
        </w:rPr>
        <w:t xml:space="preserve">                   </w:t>
      </w:r>
    </w:p>
    <w:p w:rsidR="003B263E" w:rsidRPr="007C6607" w:rsidRDefault="0006063B" w:rsidP="003B263E">
      <w:pPr>
        <w:rPr>
          <w:rFonts w:ascii="Bookman Old Style" w:hAnsi="Bookman Old Style"/>
          <w:i/>
          <w:sz w:val="24"/>
          <w:szCs w:val="24"/>
        </w:rPr>
      </w:pPr>
      <w:r>
        <w:rPr>
          <w:rFonts w:ascii="Bookman Old Style" w:hAnsi="Bookman Old Style"/>
          <w:i/>
          <w:noProof/>
          <w:sz w:val="24"/>
          <w:szCs w:val="24"/>
          <w:lang w:eastAsia="en-CA"/>
        </w:rPr>
        <w:drawing>
          <wp:anchor distT="0" distB="0" distL="114300" distR="114300" simplePos="0" relativeHeight="251662336" behindDoc="1" locked="0" layoutInCell="1" allowOverlap="1" wp14:anchorId="57376AEF" wp14:editId="040E3044">
            <wp:simplePos x="0" y="0"/>
            <wp:positionH relativeFrom="margin">
              <wp:align>right</wp:align>
            </wp:positionH>
            <wp:positionV relativeFrom="paragraph">
              <wp:posOffset>5715</wp:posOffset>
            </wp:positionV>
            <wp:extent cx="2152650" cy="2857500"/>
            <wp:effectExtent l="0" t="0" r="0" b="0"/>
            <wp:wrapTight wrapText="bothSides">
              <wp:wrapPolygon edited="0">
                <wp:start x="0" y="0"/>
                <wp:lineTo x="0" y="21456"/>
                <wp:lineTo x="21409" y="21456"/>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NHAR2241.jpg"/>
                    <pic:cNvPicPr/>
                  </pic:nvPicPr>
                  <pic:blipFill>
                    <a:blip r:embed="rId10">
                      <a:extLst>
                        <a:ext uri="{28A0092B-C50C-407E-A947-70E740481C1C}">
                          <a14:useLocalDpi xmlns:a14="http://schemas.microsoft.com/office/drawing/2010/main" val="0"/>
                        </a:ext>
                      </a:extLst>
                    </a:blip>
                    <a:stretch>
                      <a:fillRect/>
                    </a:stretch>
                  </pic:blipFill>
                  <pic:spPr>
                    <a:xfrm>
                      <a:off x="0" y="0"/>
                      <a:ext cx="2152650" cy="2857500"/>
                    </a:xfrm>
                    <a:prstGeom prst="rect">
                      <a:avLst/>
                    </a:prstGeom>
                  </pic:spPr>
                </pic:pic>
              </a:graphicData>
            </a:graphic>
          </wp:anchor>
        </w:drawing>
      </w:r>
      <w:r w:rsidR="003B263E" w:rsidRPr="007C6607">
        <w:rPr>
          <w:rFonts w:ascii="Bookman Old Style" w:hAnsi="Bookman Old Style"/>
          <w:i/>
          <w:sz w:val="24"/>
          <w:szCs w:val="24"/>
        </w:rPr>
        <w:t xml:space="preserve">     </w:t>
      </w:r>
    </w:p>
    <w:p w:rsidR="0006063B" w:rsidRDefault="003B263E" w:rsidP="003B263E">
      <w:pPr>
        <w:rPr>
          <w:rFonts w:ascii="Bookman Old Style" w:hAnsi="Bookman Old Style"/>
          <w:i/>
          <w:sz w:val="24"/>
          <w:szCs w:val="24"/>
        </w:rPr>
      </w:pPr>
      <w:r w:rsidRPr="007C6607">
        <w:rPr>
          <w:rFonts w:ascii="Bookman Old Style" w:hAnsi="Bookman Old Style"/>
          <w:i/>
          <w:sz w:val="24"/>
          <w:szCs w:val="24"/>
        </w:rPr>
        <w:t>“In spite of the hardness and ruthl</w:t>
      </w:r>
      <w:r w:rsidR="007C6607">
        <w:rPr>
          <w:rFonts w:ascii="Bookman Old Style" w:hAnsi="Bookman Old Style"/>
          <w:i/>
          <w:sz w:val="24"/>
          <w:szCs w:val="24"/>
        </w:rPr>
        <w:t xml:space="preserve">essness I thought I saw in his </w:t>
      </w:r>
      <w:r w:rsidRPr="007C6607">
        <w:rPr>
          <w:rFonts w:ascii="Bookman Old Style" w:hAnsi="Bookman Old Style"/>
          <w:i/>
          <w:sz w:val="24"/>
          <w:szCs w:val="24"/>
        </w:rPr>
        <w:t>[Hitler’s] face, I got the impression that here was a man who could be relied upon</w:t>
      </w:r>
      <w:r w:rsidR="00CC0F94" w:rsidRPr="007C6607">
        <w:rPr>
          <w:rFonts w:ascii="Bookman Old Style" w:hAnsi="Bookman Old Style"/>
          <w:i/>
          <w:sz w:val="24"/>
          <w:szCs w:val="24"/>
        </w:rPr>
        <w:t xml:space="preserve"> when he had given his word.”                           </w:t>
      </w:r>
      <w:r w:rsidRPr="007C6607">
        <w:rPr>
          <w:rFonts w:ascii="Bookman Old Style" w:hAnsi="Bookman Old Style"/>
          <w:i/>
          <w:sz w:val="24"/>
          <w:szCs w:val="24"/>
        </w:rPr>
        <w:t xml:space="preserve">           </w:t>
      </w:r>
      <w:r w:rsidR="0006063B">
        <w:rPr>
          <w:rFonts w:ascii="Bookman Old Style" w:hAnsi="Bookman Old Style"/>
          <w:i/>
          <w:sz w:val="24"/>
          <w:szCs w:val="24"/>
        </w:rPr>
        <w:t xml:space="preserve">                               </w:t>
      </w:r>
    </w:p>
    <w:p w:rsidR="003B263E" w:rsidRPr="007C6607" w:rsidRDefault="0006063B" w:rsidP="003B263E">
      <w:pPr>
        <w:rPr>
          <w:rFonts w:ascii="Bookman Old Style" w:hAnsi="Bookman Old Style"/>
          <w:i/>
          <w:sz w:val="24"/>
          <w:szCs w:val="24"/>
        </w:rPr>
      </w:pPr>
      <w:r w:rsidRPr="0006063B">
        <w:rPr>
          <w:rFonts w:ascii="Bookman Old Style" w:hAnsi="Bookman Old Style"/>
          <w:sz w:val="24"/>
          <w:szCs w:val="24"/>
        </w:rPr>
        <w:t>-</w:t>
      </w:r>
      <w:r w:rsidR="003B263E" w:rsidRPr="0006063B">
        <w:rPr>
          <w:rFonts w:ascii="Bookman Old Style" w:hAnsi="Bookman Old Style"/>
          <w:sz w:val="24"/>
          <w:szCs w:val="24"/>
        </w:rPr>
        <w:t>Neville Chamberlain, prior to the Munich Conference</w:t>
      </w:r>
      <w:r>
        <w:rPr>
          <w:rFonts w:ascii="Bookman Old Style" w:hAnsi="Bookman Old Style"/>
          <w:i/>
          <w:sz w:val="24"/>
          <w:szCs w:val="24"/>
        </w:rPr>
        <w:t>-</w:t>
      </w:r>
    </w:p>
    <w:p w:rsidR="003B263E" w:rsidRPr="007C6607" w:rsidRDefault="003B263E" w:rsidP="003B263E">
      <w:pPr>
        <w:rPr>
          <w:rFonts w:ascii="Bookman Old Style" w:hAnsi="Bookman Old Style"/>
          <w:i/>
          <w:sz w:val="24"/>
          <w:szCs w:val="24"/>
        </w:rPr>
      </w:pPr>
    </w:p>
    <w:p w:rsidR="003B263E" w:rsidRPr="007C6607" w:rsidRDefault="007C6607" w:rsidP="003B263E">
      <w:pPr>
        <w:rPr>
          <w:rFonts w:ascii="Bookman Old Style" w:hAnsi="Bookman Old Style"/>
          <w:i/>
          <w:sz w:val="24"/>
          <w:szCs w:val="24"/>
        </w:rPr>
      </w:pPr>
      <w:r>
        <w:rPr>
          <w:rFonts w:ascii="Bookman Old Style" w:hAnsi="Bookman Old Style"/>
          <w:i/>
          <w:sz w:val="24"/>
          <w:szCs w:val="24"/>
        </w:rPr>
        <w:t xml:space="preserve">"We, (Hitler &amp; Chamberlain) </w:t>
      </w:r>
      <w:r w:rsidR="003B263E" w:rsidRPr="007C6607">
        <w:rPr>
          <w:rFonts w:ascii="Bookman Old Style" w:hAnsi="Bookman Old Style"/>
          <w:i/>
          <w:sz w:val="24"/>
          <w:szCs w:val="24"/>
        </w:rPr>
        <w:t>are resolved that consultation (discussion) shall be the method our two countries use to deal with differences so that we m</w:t>
      </w:r>
      <w:r w:rsidR="00CC0F94" w:rsidRPr="007C6607">
        <w:rPr>
          <w:rFonts w:ascii="Bookman Old Style" w:hAnsi="Bookman Old Style"/>
          <w:i/>
          <w:sz w:val="24"/>
          <w:szCs w:val="24"/>
        </w:rPr>
        <w:t xml:space="preserve">ay ensure the pace of Europe." </w:t>
      </w:r>
    </w:p>
    <w:p w:rsidR="003B263E" w:rsidRPr="007C6607" w:rsidRDefault="0006063B" w:rsidP="003B263E">
      <w:pPr>
        <w:rPr>
          <w:rFonts w:ascii="Bookman Old Style" w:hAnsi="Bookman Old Style"/>
          <w:i/>
          <w:sz w:val="24"/>
          <w:szCs w:val="24"/>
        </w:rPr>
      </w:pPr>
      <w:r>
        <w:rPr>
          <w:rFonts w:ascii="Bookman Old Style" w:hAnsi="Bookman Old Style"/>
          <w:i/>
          <w:sz w:val="24"/>
          <w:szCs w:val="24"/>
        </w:rPr>
        <w:t xml:space="preserve">   </w:t>
      </w:r>
      <w:r>
        <w:rPr>
          <w:rFonts w:ascii="Bookman Old Style" w:hAnsi="Bookman Old Style"/>
          <w:i/>
          <w:sz w:val="24"/>
          <w:szCs w:val="24"/>
        </w:rPr>
        <w:tab/>
        <w:t>-</w:t>
      </w:r>
      <w:r w:rsidR="003B263E" w:rsidRPr="0006063B">
        <w:rPr>
          <w:rFonts w:ascii="Bookman Old Style" w:hAnsi="Bookman Old Style"/>
          <w:sz w:val="24"/>
          <w:szCs w:val="24"/>
        </w:rPr>
        <w:t>Neville Chamberlain, 1938</w:t>
      </w:r>
      <w:r w:rsidRPr="0006063B">
        <w:rPr>
          <w:rFonts w:ascii="Bookman Old Style" w:hAnsi="Bookman Old Style"/>
          <w:sz w:val="24"/>
          <w:szCs w:val="24"/>
        </w:rPr>
        <w:t>-</w:t>
      </w:r>
    </w:p>
    <w:p w:rsidR="003B263E" w:rsidRDefault="0006063B" w:rsidP="003B263E">
      <w:pPr>
        <w:rPr>
          <w:rFonts w:ascii="Bookman Old Style" w:hAnsi="Bookman Old Style"/>
          <w:i/>
          <w:sz w:val="24"/>
          <w:szCs w:val="24"/>
        </w:rPr>
      </w:pPr>
      <w:r>
        <w:rPr>
          <w:rFonts w:ascii="Bookman Old Style" w:hAnsi="Bookman Old Style"/>
          <w:i/>
          <w:noProof/>
          <w:sz w:val="24"/>
          <w:szCs w:val="24"/>
          <w:lang w:eastAsia="en-CA"/>
        </w:rPr>
        <w:drawing>
          <wp:anchor distT="0" distB="0" distL="114300" distR="114300" simplePos="0" relativeHeight="251661312" behindDoc="1" locked="0" layoutInCell="1" allowOverlap="1" wp14:anchorId="73CC8526" wp14:editId="081CEABC">
            <wp:simplePos x="0" y="0"/>
            <wp:positionH relativeFrom="column">
              <wp:posOffset>-276225</wp:posOffset>
            </wp:positionH>
            <wp:positionV relativeFrom="paragraph">
              <wp:posOffset>247015</wp:posOffset>
            </wp:positionV>
            <wp:extent cx="3199765" cy="1943100"/>
            <wp:effectExtent l="0" t="0" r="635" b="0"/>
            <wp:wrapTight wrapText="bothSides">
              <wp:wrapPolygon edited="0">
                <wp:start x="0" y="0"/>
                <wp:lineTo x="0" y="21388"/>
                <wp:lineTo x="21476" y="21388"/>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ston-Churchi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9765" cy="1943100"/>
                    </a:xfrm>
                    <a:prstGeom prst="rect">
                      <a:avLst/>
                    </a:prstGeom>
                  </pic:spPr>
                </pic:pic>
              </a:graphicData>
            </a:graphic>
            <wp14:sizeRelH relativeFrom="margin">
              <wp14:pctWidth>0</wp14:pctWidth>
            </wp14:sizeRelH>
            <wp14:sizeRelV relativeFrom="margin">
              <wp14:pctHeight>0</wp14:pctHeight>
            </wp14:sizeRelV>
          </wp:anchor>
        </w:drawing>
      </w:r>
    </w:p>
    <w:p w:rsidR="0006063B" w:rsidRPr="007C6607" w:rsidRDefault="0006063B" w:rsidP="003B263E">
      <w:pPr>
        <w:rPr>
          <w:rFonts w:ascii="Bookman Old Style" w:hAnsi="Bookman Old Style"/>
          <w:i/>
          <w:sz w:val="24"/>
          <w:szCs w:val="24"/>
        </w:rPr>
      </w:pPr>
    </w:p>
    <w:p w:rsidR="0006063B" w:rsidRDefault="003B263E" w:rsidP="003B263E">
      <w:pPr>
        <w:rPr>
          <w:rFonts w:ascii="Bookman Old Style" w:hAnsi="Bookman Old Style"/>
          <w:i/>
          <w:sz w:val="24"/>
          <w:szCs w:val="24"/>
        </w:rPr>
      </w:pPr>
      <w:r w:rsidRPr="007C6607">
        <w:rPr>
          <w:rFonts w:ascii="Bookman Old Style" w:hAnsi="Bookman Old Style"/>
          <w:i/>
          <w:sz w:val="24"/>
          <w:szCs w:val="24"/>
        </w:rPr>
        <w:t>“England has been offered a choice between war and shame. She has chosen shame and will get war.”</w:t>
      </w:r>
      <w:r w:rsidR="0006063B">
        <w:rPr>
          <w:rFonts w:ascii="Bookman Old Style" w:hAnsi="Bookman Old Style"/>
          <w:i/>
          <w:sz w:val="24"/>
          <w:szCs w:val="24"/>
        </w:rPr>
        <w:t xml:space="preserve"> </w:t>
      </w:r>
    </w:p>
    <w:p w:rsidR="003B263E" w:rsidRDefault="0006063B" w:rsidP="0006063B">
      <w:pPr>
        <w:jc w:val="center"/>
        <w:rPr>
          <w:rFonts w:ascii="Bookman Old Style" w:hAnsi="Bookman Old Style"/>
          <w:i/>
          <w:sz w:val="24"/>
          <w:szCs w:val="24"/>
        </w:rPr>
      </w:pPr>
      <w:r>
        <w:rPr>
          <w:rFonts w:ascii="Bookman Old Style" w:hAnsi="Bookman Old Style"/>
          <w:i/>
          <w:sz w:val="24"/>
          <w:szCs w:val="24"/>
        </w:rPr>
        <w:t>-</w:t>
      </w:r>
      <w:r w:rsidR="00CC0F94" w:rsidRPr="0006063B">
        <w:rPr>
          <w:rFonts w:ascii="Bookman Old Style" w:hAnsi="Bookman Old Style"/>
          <w:sz w:val="24"/>
          <w:szCs w:val="24"/>
        </w:rPr>
        <w:t xml:space="preserve">Winston Churchill, </w:t>
      </w:r>
      <w:r w:rsidR="003B263E" w:rsidRPr="0006063B">
        <w:rPr>
          <w:rFonts w:ascii="Bookman Old Style" w:hAnsi="Bookman Old Style"/>
          <w:sz w:val="24"/>
          <w:szCs w:val="24"/>
        </w:rPr>
        <w:t>September 1938</w:t>
      </w:r>
      <w:r w:rsidRPr="0006063B">
        <w:rPr>
          <w:rFonts w:ascii="Bookman Old Style" w:hAnsi="Bookman Old Style"/>
          <w:sz w:val="24"/>
          <w:szCs w:val="24"/>
        </w:rPr>
        <w:t>-</w:t>
      </w:r>
    </w:p>
    <w:p w:rsidR="0006063B" w:rsidRPr="007C6607" w:rsidRDefault="0006063B" w:rsidP="0006063B">
      <w:pPr>
        <w:jc w:val="center"/>
        <w:rPr>
          <w:rFonts w:ascii="Bookman Old Style" w:hAnsi="Bookman Old Style"/>
          <w:i/>
          <w:sz w:val="24"/>
          <w:szCs w:val="24"/>
        </w:rPr>
      </w:pPr>
    </w:p>
    <w:p w:rsidR="0006063B" w:rsidRDefault="0006063B" w:rsidP="003B263E">
      <w:pPr>
        <w:rPr>
          <w:rFonts w:ascii="Bookman Old Style" w:hAnsi="Bookman Old Style"/>
          <w:i/>
          <w:sz w:val="24"/>
          <w:szCs w:val="24"/>
        </w:rPr>
      </w:pPr>
      <w:r>
        <w:rPr>
          <w:rFonts w:ascii="Bookman Old Style" w:hAnsi="Bookman Old Style"/>
          <w:i/>
          <w:sz w:val="24"/>
          <w:szCs w:val="24"/>
        </w:rPr>
        <w:t>“</w:t>
      </w:r>
      <w:r w:rsidR="003B263E" w:rsidRPr="007C6607">
        <w:rPr>
          <w:rFonts w:ascii="Bookman Old Style" w:hAnsi="Bookman Old Style"/>
          <w:i/>
          <w:sz w:val="24"/>
          <w:szCs w:val="24"/>
        </w:rPr>
        <w:t>An appeaser is one who feeds a crocodi</w:t>
      </w:r>
      <w:r>
        <w:rPr>
          <w:rFonts w:ascii="Bookman Old Style" w:hAnsi="Bookman Old Style"/>
          <w:i/>
          <w:sz w:val="24"/>
          <w:szCs w:val="24"/>
        </w:rPr>
        <w:t xml:space="preserve">le, hoping it will eat him last “ </w:t>
      </w:r>
    </w:p>
    <w:p w:rsidR="003B263E" w:rsidRPr="0006063B" w:rsidRDefault="0006063B" w:rsidP="0006063B">
      <w:pPr>
        <w:jc w:val="center"/>
        <w:rPr>
          <w:rFonts w:ascii="Bookman Old Style" w:hAnsi="Bookman Old Style"/>
          <w:sz w:val="24"/>
          <w:szCs w:val="24"/>
        </w:rPr>
      </w:pPr>
      <w:r>
        <w:rPr>
          <w:rFonts w:ascii="Bookman Old Style" w:hAnsi="Bookman Old Style"/>
          <w:i/>
          <w:sz w:val="24"/>
          <w:szCs w:val="24"/>
        </w:rPr>
        <w:tab/>
      </w:r>
      <w:r>
        <w:rPr>
          <w:rFonts w:ascii="Bookman Old Style" w:hAnsi="Bookman Old Style"/>
          <w:i/>
          <w:sz w:val="24"/>
          <w:szCs w:val="24"/>
        </w:rPr>
        <w:tab/>
      </w:r>
      <w:r>
        <w:rPr>
          <w:rFonts w:ascii="Bookman Old Style" w:hAnsi="Bookman Old Style"/>
          <w:i/>
          <w:sz w:val="24"/>
          <w:szCs w:val="24"/>
        </w:rPr>
        <w:tab/>
      </w:r>
      <w:r>
        <w:rPr>
          <w:rFonts w:ascii="Bookman Old Style" w:hAnsi="Bookman Old Style"/>
          <w:i/>
          <w:sz w:val="24"/>
          <w:szCs w:val="24"/>
        </w:rPr>
        <w:tab/>
      </w:r>
      <w:r>
        <w:rPr>
          <w:rFonts w:ascii="Bookman Old Style" w:hAnsi="Bookman Old Style"/>
          <w:i/>
          <w:sz w:val="24"/>
          <w:szCs w:val="24"/>
        </w:rPr>
        <w:tab/>
      </w:r>
      <w:r>
        <w:rPr>
          <w:rFonts w:ascii="Bookman Old Style" w:hAnsi="Bookman Old Style"/>
          <w:i/>
          <w:sz w:val="24"/>
          <w:szCs w:val="24"/>
        </w:rPr>
        <w:tab/>
      </w:r>
      <w:r w:rsidRPr="0006063B">
        <w:rPr>
          <w:rFonts w:ascii="Bookman Old Style" w:hAnsi="Bookman Old Style"/>
          <w:sz w:val="24"/>
          <w:szCs w:val="24"/>
        </w:rPr>
        <w:t>-</w:t>
      </w:r>
      <w:r w:rsidR="003B263E" w:rsidRPr="0006063B">
        <w:rPr>
          <w:rFonts w:ascii="Bookman Old Style" w:hAnsi="Bookman Old Style"/>
          <w:sz w:val="24"/>
          <w:szCs w:val="24"/>
        </w:rPr>
        <w:t>Winston Churchill</w:t>
      </w:r>
      <w:r w:rsidRPr="0006063B">
        <w:rPr>
          <w:rFonts w:ascii="Bookman Old Style" w:hAnsi="Bookman Old Style"/>
          <w:sz w:val="24"/>
          <w:szCs w:val="24"/>
        </w:rPr>
        <w:t>-</w:t>
      </w:r>
    </w:p>
    <w:p w:rsidR="003B263E" w:rsidRPr="007C6607" w:rsidRDefault="003B263E" w:rsidP="003B263E">
      <w:pPr>
        <w:rPr>
          <w:rFonts w:ascii="Bookman Old Style" w:hAnsi="Bookman Old Style"/>
          <w:i/>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3.1.8     Explain why Britain and France ended appeasement with Hitler’s demands on Poland.</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Hitler’s success in foreign policy encouraged him to take another gamble and go for Poland.</w:t>
      </w:r>
      <w:r w:rsidR="00A045F4">
        <w:rPr>
          <w:rFonts w:ascii="Bookman Old Style" w:hAnsi="Bookman Old Style"/>
          <w:sz w:val="24"/>
          <w:szCs w:val="24"/>
        </w:rPr>
        <w:t xml:space="preserve">  </w:t>
      </w:r>
      <w:r w:rsidRPr="00FA676E">
        <w:rPr>
          <w:rFonts w:ascii="Bookman Old Style" w:hAnsi="Bookman Old Style"/>
          <w:sz w:val="24"/>
          <w:szCs w:val="24"/>
        </w:rPr>
        <w:t>The dispute was over Danzig and the Polish Corridor both of which had belonged to Germany prior to 1919.</w:t>
      </w:r>
      <w:r w:rsidR="00A045F4">
        <w:rPr>
          <w:rFonts w:ascii="Bookman Old Style" w:hAnsi="Bookman Old Style"/>
          <w:sz w:val="24"/>
          <w:szCs w:val="24"/>
        </w:rPr>
        <w:t xml:space="preserve">  </w:t>
      </w:r>
      <w:r w:rsidRPr="00FA676E">
        <w:rPr>
          <w:rFonts w:ascii="Bookman Old Style" w:hAnsi="Bookman Old Style"/>
          <w:sz w:val="24"/>
          <w:szCs w:val="24"/>
        </w:rPr>
        <w:t xml:space="preserve">The predominant German population of the Polish Corridor pushed to be reunited with Germany. Hitler ordered his generals to prepare invasion plans.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Could he win these areas through bluff agai</w:t>
      </w:r>
      <w:r w:rsidR="007C6607">
        <w:rPr>
          <w:rFonts w:ascii="Bookman Old Style" w:hAnsi="Bookman Old Style"/>
          <w:sz w:val="24"/>
          <w:szCs w:val="24"/>
        </w:rPr>
        <w:t>n like he had Czechoslovakia?</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This time the British and French realizing they had been fooled at Munich, no longer trusted Hitler and pledged to support Poland. It was a warning that further expansion would be opposed.</w:t>
      </w:r>
    </w:p>
    <w:p w:rsidR="003B263E" w:rsidRPr="00FA676E" w:rsidRDefault="003B263E" w:rsidP="003B263E">
      <w:pPr>
        <w:rPr>
          <w:rFonts w:ascii="Bookman Old Style" w:hAnsi="Bookman Old Style"/>
          <w:sz w:val="24"/>
          <w:szCs w:val="24"/>
        </w:rPr>
      </w:pPr>
    </w:p>
    <w:p w:rsidR="00A045F4" w:rsidRDefault="00A045F4"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3.2     The student will be expected to draw upon primary and/or secondary sources to demonstrate an understanding of the events of World War II.</w:t>
      </w:r>
    </w:p>
    <w:p w:rsidR="003B263E" w:rsidRPr="00FA676E" w:rsidRDefault="003B263E" w:rsidP="003B263E">
      <w:pPr>
        <w:rPr>
          <w:rFonts w:ascii="Bookman Old Style" w:hAnsi="Bookman Old Style"/>
          <w:sz w:val="24"/>
          <w:szCs w:val="24"/>
        </w:rPr>
      </w:pPr>
    </w:p>
    <w:p w:rsidR="00CC0F94" w:rsidRPr="00FA676E" w:rsidRDefault="003B263E" w:rsidP="003B263E">
      <w:pPr>
        <w:rPr>
          <w:rFonts w:ascii="Bookman Old Style" w:hAnsi="Bookman Old Style"/>
          <w:sz w:val="24"/>
          <w:szCs w:val="24"/>
        </w:rPr>
      </w:pPr>
      <w:r w:rsidRPr="00FA676E">
        <w:rPr>
          <w:rFonts w:ascii="Bookman Old Style" w:hAnsi="Bookman Old Style"/>
          <w:sz w:val="24"/>
          <w:szCs w:val="24"/>
        </w:rPr>
        <w:t>3.2.1     Define:</w:t>
      </w:r>
    </w:p>
    <w:p w:rsidR="003B263E" w:rsidRPr="00CC0F94" w:rsidRDefault="00CC0F94" w:rsidP="003B263E">
      <w:pPr>
        <w:rPr>
          <w:rFonts w:ascii="Bookman Old Style" w:hAnsi="Bookman Old Style"/>
          <w:b/>
          <w:sz w:val="24"/>
          <w:szCs w:val="24"/>
        </w:rPr>
      </w:pPr>
      <w:r>
        <w:rPr>
          <w:rFonts w:ascii="Bookman Old Style" w:hAnsi="Bookman Old Style"/>
          <w:b/>
          <w:sz w:val="24"/>
          <w:szCs w:val="24"/>
        </w:rPr>
        <w:t xml:space="preserve">Blitzkrieg: </w:t>
      </w:r>
      <w:r w:rsidR="003B263E" w:rsidRPr="00FA676E">
        <w:rPr>
          <w:rFonts w:ascii="Bookman Old Style" w:hAnsi="Bookman Old Style"/>
          <w:sz w:val="24"/>
          <w:szCs w:val="24"/>
        </w:rPr>
        <w:t>German term for “lightning war”. The use of swift massive strikes from the air coupled with rapi</w:t>
      </w:r>
      <w:r>
        <w:rPr>
          <w:rFonts w:ascii="Bookman Old Style" w:hAnsi="Bookman Old Style"/>
          <w:sz w:val="24"/>
          <w:szCs w:val="24"/>
        </w:rPr>
        <w:t>d tank invasions on the ground.</w:t>
      </w:r>
    </w:p>
    <w:p w:rsidR="003B263E" w:rsidRPr="007C6607" w:rsidRDefault="007C6607" w:rsidP="003B263E">
      <w:pPr>
        <w:rPr>
          <w:rFonts w:ascii="Bookman Old Style" w:hAnsi="Bookman Old Style"/>
          <w:b/>
          <w:sz w:val="24"/>
          <w:szCs w:val="24"/>
        </w:rPr>
      </w:pPr>
      <w:r>
        <w:rPr>
          <w:rFonts w:ascii="Bookman Old Style" w:hAnsi="Bookman Old Style"/>
          <w:b/>
          <w:sz w:val="24"/>
          <w:szCs w:val="24"/>
        </w:rPr>
        <w:t>P</w:t>
      </w:r>
      <w:r w:rsidR="00CC0F94">
        <w:rPr>
          <w:rFonts w:ascii="Bookman Old Style" w:hAnsi="Bookman Old Style"/>
          <w:b/>
          <w:sz w:val="24"/>
          <w:szCs w:val="24"/>
        </w:rPr>
        <w:t xml:space="preserve">honey war: </w:t>
      </w:r>
      <w:r w:rsidR="003B263E" w:rsidRPr="00FA676E">
        <w:rPr>
          <w:rFonts w:ascii="Bookman Old Style" w:hAnsi="Bookman Old Style"/>
          <w:sz w:val="24"/>
          <w:szCs w:val="24"/>
        </w:rPr>
        <w:t>period of time from Oct. 1939 to April 1940 when there was a lull in fighting.</w:t>
      </w:r>
    </w:p>
    <w:p w:rsidR="003B263E" w:rsidRPr="007C6607" w:rsidRDefault="00CC0F94" w:rsidP="003B263E">
      <w:pPr>
        <w:rPr>
          <w:rFonts w:ascii="Bookman Old Style" w:hAnsi="Bookman Old Style"/>
          <w:b/>
          <w:sz w:val="24"/>
          <w:szCs w:val="24"/>
        </w:rPr>
      </w:pPr>
      <w:r>
        <w:rPr>
          <w:rFonts w:ascii="Bookman Old Style" w:hAnsi="Bookman Old Style"/>
          <w:b/>
          <w:sz w:val="24"/>
          <w:szCs w:val="24"/>
        </w:rPr>
        <w:t xml:space="preserve">Maginot Line: </w:t>
      </w:r>
      <w:r w:rsidR="003B263E" w:rsidRPr="00FA676E">
        <w:rPr>
          <w:rFonts w:ascii="Bookman Old Style" w:hAnsi="Bookman Old Style"/>
          <w:sz w:val="24"/>
          <w:szCs w:val="24"/>
        </w:rPr>
        <w:t>elaborate set of defensive fortifications, built by the French, along the French German border.</w:t>
      </w:r>
    </w:p>
    <w:p w:rsidR="003B263E" w:rsidRPr="00CC0F94" w:rsidRDefault="00CC0F94" w:rsidP="003B263E">
      <w:pPr>
        <w:rPr>
          <w:rFonts w:ascii="Bookman Old Style" w:hAnsi="Bookman Old Style"/>
          <w:b/>
          <w:sz w:val="24"/>
          <w:szCs w:val="24"/>
        </w:rPr>
      </w:pPr>
      <w:r w:rsidRPr="00CC0F94">
        <w:rPr>
          <w:rFonts w:ascii="Bookman Old Style" w:hAnsi="Bookman Old Style"/>
          <w:b/>
          <w:sz w:val="24"/>
          <w:szCs w:val="24"/>
        </w:rPr>
        <w:t>Kamikazes:</w:t>
      </w:r>
      <w:r>
        <w:rPr>
          <w:rFonts w:ascii="Bookman Old Style" w:hAnsi="Bookman Old Style"/>
          <w:b/>
          <w:sz w:val="24"/>
          <w:szCs w:val="24"/>
        </w:rPr>
        <w:t xml:space="preserve"> </w:t>
      </w:r>
      <w:r w:rsidR="003B263E" w:rsidRPr="00FA676E">
        <w:rPr>
          <w:rFonts w:ascii="Bookman Old Style" w:hAnsi="Bookman Old Style"/>
          <w:sz w:val="24"/>
          <w:szCs w:val="24"/>
        </w:rPr>
        <w:t>The suicide missions of Japanese air force pilots who crashed their aircraft into enemy targets during World war II.</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3.2.2     Assess the early success of Germany in the first year of World War II.</w:t>
      </w:r>
    </w:p>
    <w:p w:rsidR="003B263E" w:rsidRPr="007C6607" w:rsidRDefault="003B263E" w:rsidP="003B263E">
      <w:pPr>
        <w:rPr>
          <w:rFonts w:ascii="Bookman Old Style" w:hAnsi="Bookman Old Style"/>
          <w:sz w:val="24"/>
          <w:szCs w:val="24"/>
          <w:u w:val="single"/>
        </w:rPr>
      </w:pPr>
      <w:r w:rsidRPr="007C6607">
        <w:rPr>
          <w:rFonts w:ascii="Bookman Old Style" w:hAnsi="Bookman Old Style"/>
          <w:sz w:val="24"/>
          <w:szCs w:val="24"/>
          <w:u w:val="single"/>
        </w:rPr>
        <w:t xml:space="preserve">German Successes Early </w:t>
      </w:r>
      <w:r w:rsidR="007C6607" w:rsidRPr="007C6607">
        <w:rPr>
          <w:rFonts w:ascii="Bookman Old Style" w:hAnsi="Bookman Old Style"/>
          <w:sz w:val="24"/>
          <w:szCs w:val="24"/>
          <w:u w:val="single"/>
        </w:rPr>
        <w:t>in WWII</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Poland was pleased tom learn that France and Britain would help defend Poland against German attack. Germany could now be defeated. Within 4 weeks Poland was crushed at the cost of just 8000 German dead. The British and French had hardly fired a </w:t>
      </w:r>
      <w:r w:rsidR="007C6607">
        <w:rPr>
          <w:rFonts w:ascii="Bookman Old Style" w:hAnsi="Bookman Old Style"/>
          <w:sz w:val="24"/>
          <w:szCs w:val="24"/>
        </w:rPr>
        <w:t xml:space="preserve">shot. </w:t>
      </w:r>
    </w:p>
    <w:p w:rsidR="003B263E" w:rsidRPr="007C6607" w:rsidRDefault="0006063B" w:rsidP="003B263E">
      <w:pPr>
        <w:rPr>
          <w:rFonts w:ascii="Bookman Old Style" w:hAnsi="Bookman Old Style"/>
          <w:sz w:val="24"/>
          <w:szCs w:val="24"/>
          <w:u w:val="single"/>
        </w:rPr>
      </w:pPr>
      <w:r>
        <w:rPr>
          <w:rFonts w:ascii="Bookman Old Style" w:hAnsi="Bookman Old Style"/>
          <w:noProof/>
          <w:sz w:val="24"/>
          <w:szCs w:val="24"/>
          <w:lang w:eastAsia="en-CA"/>
        </w:rPr>
        <w:lastRenderedPageBreak/>
        <w:drawing>
          <wp:anchor distT="0" distB="0" distL="114300" distR="114300" simplePos="0" relativeHeight="251663360" behindDoc="1" locked="0" layoutInCell="1" allowOverlap="1" wp14:anchorId="14611203" wp14:editId="6AFCB775">
            <wp:simplePos x="0" y="0"/>
            <wp:positionH relativeFrom="column">
              <wp:posOffset>2886075</wp:posOffset>
            </wp:positionH>
            <wp:positionV relativeFrom="paragraph">
              <wp:posOffset>133350</wp:posOffset>
            </wp:positionV>
            <wp:extent cx="2962275" cy="4402455"/>
            <wp:effectExtent l="0" t="0" r="9525" b="0"/>
            <wp:wrapTight wrapText="bothSides">
              <wp:wrapPolygon edited="0">
                <wp:start x="0" y="0"/>
                <wp:lineTo x="0" y="21497"/>
                <wp:lineTo x="21531" y="21497"/>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itzkrieg.gif"/>
                    <pic:cNvPicPr/>
                  </pic:nvPicPr>
                  <pic:blipFill>
                    <a:blip r:embed="rId12">
                      <a:extLst>
                        <a:ext uri="{28A0092B-C50C-407E-A947-70E740481C1C}">
                          <a14:useLocalDpi xmlns:a14="http://schemas.microsoft.com/office/drawing/2010/main" val="0"/>
                        </a:ext>
                      </a:extLst>
                    </a:blip>
                    <a:stretch>
                      <a:fillRect/>
                    </a:stretch>
                  </pic:blipFill>
                  <pic:spPr>
                    <a:xfrm>
                      <a:off x="0" y="0"/>
                      <a:ext cx="2962275" cy="4402455"/>
                    </a:xfrm>
                    <a:prstGeom prst="rect">
                      <a:avLst/>
                    </a:prstGeom>
                  </pic:spPr>
                </pic:pic>
              </a:graphicData>
            </a:graphic>
            <wp14:sizeRelH relativeFrom="margin">
              <wp14:pctWidth>0</wp14:pctWidth>
            </wp14:sizeRelH>
            <wp14:sizeRelV relativeFrom="margin">
              <wp14:pctHeight>0</wp14:pctHeight>
            </wp14:sizeRelV>
          </wp:anchor>
        </w:drawing>
      </w:r>
      <w:r w:rsidR="00CC0F94" w:rsidRPr="007C6607">
        <w:rPr>
          <w:rFonts w:ascii="Bookman Old Style" w:hAnsi="Bookman Old Style"/>
          <w:sz w:val="24"/>
          <w:szCs w:val="24"/>
          <w:u w:val="single"/>
        </w:rPr>
        <w:t>What</w:t>
      </w:r>
      <w:r w:rsidR="007C6607" w:rsidRPr="007C6607">
        <w:rPr>
          <w:rFonts w:ascii="Bookman Old Style" w:hAnsi="Bookman Old Style"/>
          <w:sz w:val="24"/>
          <w:szCs w:val="24"/>
          <w:u w:val="single"/>
        </w:rPr>
        <w:t xml:space="preserve"> happened</w:t>
      </w:r>
      <w:r w:rsidR="00CC0F94" w:rsidRPr="007C6607">
        <w:rPr>
          <w:rFonts w:ascii="Bookman Old Style" w:hAnsi="Bookman Old Style"/>
          <w:sz w:val="24"/>
          <w:szCs w:val="24"/>
          <w:u w:val="single"/>
        </w:rPr>
        <w:t>?</w:t>
      </w:r>
    </w:p>
    <w:p w:rsidR="003B263E" w:rsidRPr="00FA676E" w:rsidRDefault="00CC0F94" w:rsidP="003B263E">
      <w:pPr>
        <w:rPr>
          <w:rFonts w:ascii="Bookman Old Style" w:hAnsi="Bookman Old Style"/>
          <w:sz w:val="24"/>
          <w:szCs w:val="24"/>
        </w:rPr>
      </w:pPr>
      <w:r>
        <w:rPr>
          <w:rFonts w:ascii="Bookman Old Style" w:hAnsi="Bookman Old Style"/>
          <w:sz w:val="24"/>
          <w:szCs w:val="24"/>
        </w:rPr>
        <w:t>The answer is Blitzkrieg</w:t>
      </w:r>
      <w:r w:rsidR="003B263E" w:rsidRPr="00FA676E">
        <w:rPr>
          <w:rFonts w:ascii="Bookman Old Style" w:hAnsi="Bookman Old Style"/>
          <w:sz w:val="24"/>
          <w:szCs w:val="24"/>
        </w:rPr>
        <w:t xml:space="preserve">. The principle behind this strategy was that the best way to defeat an enemy is to throw a massive assault against the enemies weakest point and cut them off from </w:t>
      </w:r>
      <w:r>
        <w:rPr>
          <w:rFonts w:ascii="Bookman Old Style" w:hAnsi="Bookman Old Style"/>
          <w:sz w:val="24"/>
          <w:szCs w:val="24"/>
        </w:rPr>
        <w:t>all supplies and communication.</w:t>
      </w:r>
    </w:p>
    <w:p w:rsidR="003B263E" w:rsidRPr="00FA676E" w:rsidRDefault="00CC0F94" w:rsidP="003B263E">
      <w:pPr>
        <w:rPr>
          <w:rFonts w:ascii="Bookman Old Style" w:hAnsi="Bookman Old Style"/>
          <w:sz w:val="24"/>
          <w:szCs w:val="24"/>
        </w:rPr>
      </w:pPr>
      <w:r>
        <w:rPr>
          <w:rFonts w:ascii="Bookman Old Style" w:hAnsi="Bookman Old Style"/>
          <w:sz w:val="24"/>
          <w:szCs w:val="24"/>
        </w:rPr>
        <w:t>This was achieved by: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First enemy headquarters and communications were bombed by artillery and bombers. Parachutists dropped beh</w:t>
      </w:r>
      <w:r w:rsidR="00CC0F94">
        <w:rPr>
          <w:rFonts w:ascii="Bookman Old Style" w:hAnsi="Bookman Old Style"/>
          <w:sz w:val="24"/>
          <w:szCs w:val="24"/>
        </w:rPr>
        <w:t>ind enemy lines to cause panic.</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Second tanks and infantry punch a hole in the weakest part of the enemy front line encircling</w:t>
      </w:r>
      <w:r w:rsidR="00CC0F94">
        <w:rPr>
          <w:rFonts w:ascii="Bookman Old Style" w:hAnsi="Bookman Old Style"/>
          <w:sz w:val="24"/>
          <w:szCs w:val="24"/>
        </w:rPr>
        <w:t xml:space="preserve"> enemy strong points.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Third troops following up cut the enemy off from reinforcements thus forcing surrender.</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3.2.3     Analyze two reasons why Britain was able to survive the Battle of Britain.</w:t>
      </w:r>
    </w:p>
    <w:p w:rsidR="003B263E" w:rsidRPr="00FA676E" w:rsidRDefault="00CC0F94" w:rsidP="003B263E">
      <w:pPr>
        <w:rPr>
          <w:rFonts w:ascii="Bookman Old Style" w:hAnsi="Bookman Old Style"/>
          <w:sz w:val="24"/>
          <w:szCs w:val="24"/>
        </w:rPr>
      </w:pPr>
      <w:r>
        <w:rPr>
          <w:rFonts w:ascii="Bookman Old Style" w:hAnsi="Bookman Old Style"/>
          <w:sz w:val="24"/>
          <w:szCs w:val="24"/>
        </w:rPr>
        <w:t>Radar</w:t>
      </w:r>
    </w:p>
    <w:p w:rsidR="003B263E" w:rsidRPr="00FA676E" w:rsidRDefault="00CC0F94" w:rsidP="003B263E">
      <w:pPr>
        <w:rPr>
          <w:rFonts w:ascii="Bookman Old Style" w:hAnsi="Bookman Old Style"/>
          <w:sz w:val="24"/>
          <w:szCs w:val="24"/>
        </w:rPr>
      </w:pPr>
      <w:r>
        <w:rPr>
          <w:rFonts w:ascii="Bookman Old Style" w:hAnsi="Bookman Old Style"/>
          <w:sz w:val="24"/>
          <w:szCs w:val="24"/>
        </w:rPr>
        <w:t>Royal Air Force</w:t>
      </w:r>
    </w:p>
    <w:p w:rsidR="003B263E" w:rsidRDefault="003B263E" w:rsidP="003B263E">
      <w:pPr>
        <w:rPr>
          <w:rFonts w:ascii="Bookman Old Style" w:hAnsi="Bookman Old Style"/>
          <w:sz w:val="24"/>
          <w:szCs w:val="24"/>
        </w:rPr>
      </w:pPr>
      <w:r w:rsidRPr="00FA676E">
        <w:rPr>
          <w:rFonts w:ascii="Bookman Old Style" w:hAnsi="Bookman Old Style"/>
          <w:sz w:val="24"/>
          <w:szCs w:val="24"/>
        </w:rPr>
        <w:t>Hitler's change of Strategy</w:t>
      </w:r>
    </w:p>
    <w:p w:rsidR="00CC0F94" w:rsidRPr="00FA676E" w:rsidRDefault="00CC0F94" w:rsidP="003B263E">
      <w:pPr>
        <w:rPr>
          <w:rFonts w:ascii="Bookman Old Style" w:hAnsi="Bookman Old Style"/>
          <w:sz w:val="24"/>
          <w:szCs w:val="24"/>
        </w:rPr>
      </w:pPr>
    </w:p>
    <w:p w:rsidR="00CC0F94" w:rsidRPr="00FA676E" w:rsidRDefault="003B263E" w:rsidP="003B263E">
      <w:pPr>
        <w:rPr>
          <w:rFonts w:ascii="Bookman Old Style" w:hAnsi="Bookman Old Style"/>
          <w:sz w:val="24"/>
          <w:szCs w:val="24"/>
        </w:rPr>
      </w:pPr>
      <w:r w:rsidRPr="00FA676E">
        <w:rPr>
          <w:rFonts w:ascii="Bookman Old Style" w:hAnsi="Bookman Old Style"/>
          <w:sz w:val="24"/>
          <w:szCs w:val="24"/>
        </w:rPr>
        <w:t>3.2.4     Describe the impact of the following key battles on the outcome of World War II:</w:t>
      </w:r>
    </w:p>
    <w:p w:rsidR="003B263E" w:rsidRPr="00CC0F94" w:rsidRDefault="003B263E" w:rsidP="003B263E">
      <w:pPr>
        <w:rPr>
          <w:rFonts w:ascii="Bookman Old Style" w:hAnsi="Bookman Old Style"/>
          <w:b/>
          <w:sz w:val="24"/>
          <w:szCs w:val="24"/>
        </w:rPr>
      </w:pPr>
      <w:r w:rsidRPr="00CC0F94">
        <w:rPr>
          <w:rFonts w:ascii="Bookman Old Style" w:hAnsi="Bookman Old Style"/>
          <w:b/>
          <w:sz w:val="24"/>
          <w:szCs w:val="24"/>
        </w:rPr>
        <w:t>Dunkirk evacuation</w:t>
      </w:r>
    </w:p>
    <w:p w:rsidR="003B263E" w:rsidRDefault="003B263E" w:rsidP="003B263E">
      <w:pPr>
        <w:rPr>
          <w:rFonts w:ascii="Bookman Old Style" w:hAnsi="Bookman Old Style"/>
          <w:sz w:val="24"/>
          <w:szCs w:val="24"/>
        </w:rPr>
      </w:pPr>
      <w:r w:rsidRPr="00FA676E">
        <w:rPr>
          <w:rFonts w:ascii="Bookman Old Style" w:hAnsi="Bookman Old Style"/>
          <w:sz w:val="24"/>
          <w:szCs w:val="24"/>
        </w:rPr>
        <w:t xml:space="preserve">On May 20 German troops on the invasion of France began to push north along the coast. By May 26, the British and French were pushed into a narrow beachhead around Dunkirk. The Belgian king, Leopold III, surrendered his army the next day. Destroyers and smaller craft of all kinds rescued 338,226 </w:t>
      </w:r>
      <w:r w:rsidRPr="00FA676E">
        <w:rPr>
          <w:rFonts w:ascii="Bookman Old Style" w:hAnsi="Bookman Old Style"/>
          <w:sz w:val="24"/>
          <w:szCs w:val="24"/>
        </w:rPr>
        <w:lastRenderedPageBreak/>
        <w:t>men from Dunkirk in a heroic sea lift that probably would not have succeeded if the German Commander, General Gerd von Rundstedt, had not stopped the tanks to save them</w:t>
      </w:r>
      <w:r w:rsidR="007C6607">
        <w:rPr>
          <w:rFonts w:ascii="Bookman Old Style" w:hAnsi="Bookman Old Style"/>
          <w:sz w:val="24"/>
          <w:szCs w:val="24"/>
        </w:rPr>
        <w:t xml:space="preserve"> for the next phase of the War.</w:t>
      </w:r>
    </w:p>
    <w:p w:rsidR="007C6607" w:rsidRPr="00FA676E" w:rsidRDefault="007C6607" w:rsidP="003B263E">
      <w:pPr>
        <w:rPr>
          <w:rFonts w:ascii="Bookman Old Style" w:hAnsi="Bookman Old Style"/>
          <w:sz w:val="24"/>
          <w:szCs w:val="24"/>
        </w:rPr>
      </w:pPr>
    </w:p>
    <w:p w:rsidR="003B263E" w:rsidRPr="00CC0F94" w:rsidRDefault="0022014E" w:rsidP="003B263E">
      <w:pPr>
        <w:rPr>
          <w:rFonts w:ascii="Bookman Old Style" w:hAnsi="Bookman Old Style"/>
          <w:b/>
          <w:sz w:val="24"/>
          <w:szCs w:val="24"/>
        </w:rPr>
      </w:pPr>
      <w:r>
        <w:rPr>
          <w:rFonts w:ascii="Bookman Old Style" w:hAnsi="Bookman Old Style"/>
          <w:noProof/>
          <w:sz w:val="24"/>
          <w:szCs w:val="24"/>
          <w:lang w:eastAsia="en-CA"/>
        </w:rPr>
        <w:drawing>
          <wp:anchor distT="0" distB="0" distL="114300" distR="114300" simplePos="0" relativeHeight="251664384" behindDoc="1" locked="0" layoutInCell="1" allowOverlap="1" wp14:anchorId="1602E595" wp14:editId="082E5169">
            <wp:simplePos x="0" y="0"/>
            <wp:positionH relativeFrom="column">
              <wp:posOffset>-38100</wp:posOffset>
            </wp:positionH>
            <wp:positionV relativeFrom="paragraph">
              <wp:posOffset>291465</wp:posOffset>
            </wp:positionV>
            <wp:extent cx="3408680" cy="2276475"/>
            <wp:effectExtent l="0" t="0" r="1270" b="9525"/>
            <wp:wrapTight wrapText="bothSides">
              <wp:wrapPolygon edited="0">
                <wp:start x="0" y="0"/>
                <wp:lineTo x="0" y="21510"/>
                <wp:lineTo x="21487" y="21510"/>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rton-liensberger-painting-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8680" cy="2276475"/>
                    </a:xfrm>
                    <a:prstGeom prst="rect">
                      <a:avLst/>
                    </a:prstGeom>
                  </pic:spPr>
                </pic:pic>
              </a:graphicData>
            </a:graphic>
            <wp14:sizeRelH relativeFrom="margin">
              <wp14:pctWidth>0</wp14:pctWidth>
            </wp14:sizeRelH>
            <wp14:sizeRelV relativeFrom="margin">
              <wp14:pctHeight>0</wp14:pctHeight>
            </wp14:sizeRelV>
          </wp:anchor>
        </w:drawing>
      </w:r>
      <w:r w:rsidR="003B263E" w:rsidRPr="00CC0F94">
        <w:rPr>
          <w:rFonts w:ascii="Bookman Old Style" w:hAnsi="Bookman Old Style"/>
          <w:b/>
          <w:sz w:val="24"/>
          <w:szCs w:val="24"/>
        </w:rPr>
        <w:t>Battle of Britain</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In the summer of 1940, Hitler dominated Europe his one remaining active enemy—Britain, under a new prime minister, Winston Churchill—vowed to continue fighting. Whether it could was questionable. The British army had left most of its weapons on the beaches of Dunkirk.</w:t>
      </w:r>
      <w:r w:rsidR="00CC0F94">
        <w:rPr>
          <w:rFonts w:ascii="Bookman Old Style" w:hAnsi="Bookman Old Style"/>
          <w:sz w:val="24"/>
          <w:szCs w:val="24"/>
        </w:rPr>
        <w:t xml:space="preserve"> </w:t>
      </w:r>
      <w:r w:rsidRPr="00FA676E">
        <w:rPr>
          <w:rFonts w:ascii="Bookman Old Style" w:hAnsi="Bookman Old Style"/>
          <w:sz w:val="24"/>
          <w:szCs w:val="24"/>
        </w:rPr>
        <w:t xml:space="preserve">The Germans hoped to defeat the British by starving them out. In June 1940 they undertook the Battle of the Atlantic, using submarine warfare to cut the British overseas lifelines. Invasion was the quick way to finish off Britain, but that meant crossing the English </w:t>
      </w:r>
      <w:r w:rsidR="00CC0F94" w:rsidRPr="00FA676E">
        <w:rPr>
          <w:rFonts w:ascii="Bookman Old Style" w:hAnsi="Bookman Old Style"/>
          <w:sz w:val="24"/>
          <w:szCs w:val="24"/>
        </w:rPr>
        <w:t>Channel</w:t>
      </w:r>
      <w:r w:rsidRPr="00FA676E">
        <w:rPr>
          <w:rFonts w:ascii="Bookman Old Style" w:hAnsi="Bookman Old Style"/>
          <w:sz w:val="24"/>
          <w:szCs w:val="24"/>
        </w:rPr>
        <w:t>; Hitler would not risk it unless the British air fo</w:t>
      </w:r>
      <w:r w:rsidR="007C6607">
        <w:rPr>
          <w:rFonts w:ascii="Bookman Old Style" w:hAnsi="Bookman Old Style"/>
          <w:sz w:val="24"/>
          <w:szCs w:val="24"/>
        </w:rPr>
        <w:t>rce could be neutralized first.</w:t>
      </w:r>
    </w:p>
    <w:p w:rsidR="003B263E" w:rsidRDefault="003B263E" w:rsidP="003B263E">
      <w:pPr>
        <w:rPr>
          <w:rFonts w:ascii="Bookman Old Style" w:hAnsi="Bookman Old Style"/>
          <w:sz w:val="24"/>
          <w:szCs w:val="24"/>
        </w:rPr>
      </w:pPr>
      <w:r w:rsidRPr="00FA676E">
        <w:rPr>
          <w:rFonts w:ascii="Bookman Old Style" w:hAnsi="Bookman Old Style"/>
          <w:sz w:val="24"/>
          <w:szCs w:val="24"/>
        </w:rPr>
        <w:t>As a result, the Battle of Britain was fought in the air, not on the beaches. In August 1940 the Germans launched daylight raids against ports and airfields and in September against inland cities. The objective was to draw out the British fighters and destroy them. The Germans failed to reckon with a new device, radar, which greatly increased the British fighters' effectiveness. Because their own losses were too high, the Germans had to switch to night bombing at the end of September. Between then and May 1941 they made 71 major raids on London and 56 on other cities, but the damage they wrought was too indiscriminate to be militarily decisive. On September 17, 1940, Hitler postponed the invasion indefinitely, thereby conceding d</w:t>
      </w:r>
      <w:r w:rsidR="007C6607">
        <w:rPr>
          <w:rFonts w:ascii="Bookman Old Style" w:hAnsi="Bookman Old Style"/>
          <w:sz w:val="24"/>
          <w:szCs w:val="24"/>
        </w:rPr>
        <w:t>efeat in the Battle of Britain.</w:t>
      </w:r>
    </w:p>
    <w:p w:rsidR="007C6607" w:rsidRPr="00FA676E" w:rsidRDefault="007C6607" w:rsidP="003B263E">
      <w:pPr>
        <w:rPr>
          <w:rFonts w:ascii="Bookman Old Style" w:hAnsi="Bookman Old Style"/>
          <w:sz w:val="24"/>
          <w:szCs w:val="24"/>
        </w:rPr>
      </w:pPr>
    </w:p>
    <w:p w:rsidR="003B263E" w:rsidRPr="00CC0F94" w:rsidRDefault="003B263E" w:rsidP="003B263E">
      <w:pPr>
        <w:rPr>
          <w:rFonts w:ascii="Bookman Old Style" w:hAnsi="Bookman Old Style"/>
          <w:b/>
          <w:sz w:val="24"/>
          <w:szCs w:val="24"/>
        </w:rPr>
      </w:pPr>
      <w:r w:rsidRPr="00CC0F94">
        <w:rPr>
          <w:rFonts w:ascii="Bookman Old Style" w:hAnsi="Bookman Old Style"/>
          <w:b/>
          <w:sz w:val="24"/>
          <w:szCs w:val="24"/>
        </w:rPr>
        <w:t>Operation Barbarossa</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Germany inv</w:t>
      </w:r>
      <w:r w:rsidR="0006063B">
        <w:rPr>
          <w:rFonts w:ascii="Bookman Old Style" w:hAnsi="Bookman Old Style"/>
          <w:sz w:val="24"/>
          <w:szCs w:val="24"/>
        </w:rPr>
        <w:t>aded the USSR on June 22, 194</w:t>
      </w:r>
      <w:r w:rsidRPr="00FA676E">
        <w:rPr>
          <w:rFonts w:ascii="Bookman Old Style" w:hAnsi="Bookman Old Style"/>
          <w:sz w:val="24"/>
          <w:szCs w:val="24"/>
        </w:rPr>
        <w:t xml:space="preserve">,with more than 3 million troops. The Soviet army had 2.9 million troops on the western border and outnumbered the Germans by two to one in tanks and by two or three to one in aircraft. German Success Hitler and his generals had agreed that their main problem was to lock the Soviet army in battle and defeat it before it could </w:t>
      </w:r>
      <w:r w:rsidRPr="00FA676E">
        <w:rPr>
          <w:rFonts w:ascii="Bookman Old Style" w:hAnsi="Bookman Old Style"/>
          <w:sz w:val="24"/>
          <w:szCs w:val="24"/>
        </w:rPr>
        <w:lastRenderedPageBreak/>
        <w:t>escape into the depths of the country. To Hitler, the land and resources of the Ukraine and the oil of the Caucasus were most important. German plans indicated a victory in about ten weeks, which was significant because the Russian summer was the ideal time for fighting in the USSR.Churchill offered the USSR an alliance, and Roosevelt promised lend-lease aid, but after the first few days, both believed everything would be over in a month or so. By the end of the first week in July Germany had 290,000 prisoners and by August 5, having crossed the Dnieper River, the last natural barrier west of Moscow they had another 300,000 Russian prisoners. On reaching Smolensk, the German army had covered more than two-thirds of the distance to Moscow.</w:t>
      </w:r>
    </w:p>
    <w:p w:rsidR="003B263E" w:rsidRPr="00FA676E" w:rsidRDefault="0022014E" w:rsidP="003B263E">
      <w:pPr>
        <w:rPr>
          <w:rFonts w:ascii="Bookman Old Style" w:hAnsi="Bookman Old Style"/>
          <w:sz w:val="24"/>
          <w:szCs w:val="24"/>
        </w:rPr>
      </w:pPr>
      <w:r>
        <w:rPr>
          <w:rFonts w:ascii="Bookman Old Style" w:hAnsi="Bookman Old Style"/>
          <w:noProof/>
          <w:sz w:val="24"/>
          <w:szCs w:val="24"/>
          <w:lang w:eastAsia="en-CA"/>
        </w:rPr>
        <w:drawing>
          <wp:inline distT="0" distB="0" distL="0" distR="0">
            <wp:extent cx="5943600" cy="4463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rationBarbarossaMap.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63415"/>
                    </a:xfrm>
                    <a:prstGeom prst="rect">
                      <a:avLst/>
                    </a:prstGeom>
                  </pic:spPr>
                </pic:pic>
              </a:graphicData>
            </a:graphic>
          </wp:inline>
        </w:drawing>
      </w:r>
    </w:p>
    <w:p w:rsidR="003B263E" w:rsidRPr="00CC0F94" w:rsidRDefault="00CC0F94" w:rsidP="003B263E">
      <w:pPr>
        <w:rPr>
          <w:rFonts w:ascii="Bookman Old Style" w:hAnsi="Bookman Old Style"/>
          <w:sz w:val="24"/>
          <w:szCs w:val="24"/>
          <w:u w:val="single"/>
        </w:rPr>
      </w:pPr>
      <w:r>
        <w:rPr>
          <w:rFonts w:ascii="Bookman Old Style" w:hAnsi="Bookman Old Style"/>
          <w:sz w:val="24"/>
          <w:szCs w:val="24"/>
          <w:u w:val="single"/>
        </w:rPr>
        <w:t>Hitler’s Change of Plan</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Russia was doing exactly what the German generals had wanted, sacrificing enormous numbers of troops and weapons to defend Moscow. Hitler, however, was not satisfied, and over the generals' protests, he ordered Army Group Centre to divert the bulk of its armour to the north and south to help the other two army groups attacking Stalingrad and Leningrad, thereby stopping the advance toward Moscow. On September 8 German Army Group North cut </w:t>
      </w:r>
      <w:r w:rsidRPr="00FA676E">
        <w:rPr>
          <w:rFonts w:ascii="Bookman Old Style" w:hAnsi="Bookman Old Style"/>
          <w:sz w:val="24"/>
          <w:szCs w:val="24"/>
        </w:rPr>
        <w:lastRenderedPageBreak/>
        <w:t>Leningrad's land connections and, together with the Finnish army brought the city under siege. On September 16 Army Group South closed a gigantic encirclement east of Kiev that brought in 665,000 prisoners. Hitler then decided to resume the advance toward Moscow and ordered the armour be returned to Army Group Centre.</w:t>
      </w:r>
    </w:p>
    <w:p w:rsidR="003B263E" w:rsidRPr="00FA676E" w:rsidRDefault="003B263E" w:rsidP="003B263E">
      <w:pPr>
        <w:rPr>
          <w:rFonts w:ascii="Bookman Old Style" w:hAnsi="Bookman Old Style"/>
          <w:sz w:val="24"/>
          <w:szCs w:val="24"/>
        </w:rPr>
      </w:pPr>
    </w:p>
    <w:p w:rsidR="003B263E" w:rsidRPr="00CC0F94" w:rsidRDefault="003B263E" w:rsidP="003B263E">
      <w:pPr>
        <w:rPr>
          <w:rFonts w:ascii="Bookman Old Style" w:hAnsi="Bookman Old Style"/>
          <w:sz w:val="24"/>
          <w:szCs w:val="24"/>
          <w:u w:val="single"/>
        </w:rPr>
      </w:pPr>
      <w:r w:rsidRPr="00CC0F94">
        <w:rPr>
          <w:rFonts w:ascii="Bookman Old Style" w:hAnsi="Bookman Old Style"/>
          <w:sz w:val="24"/>
          <w:szCs w:val="24"/>
          <w:u w:val="single"/>
        </w:rPr>
        <w:t>The A</w:t>
      </w:r>
      <w:r w:rsidR="00CC0F94">
        <w:rPr>
          <w:rFonts w:ascii="Bookman Old Style" w:hAnsi="Bookman Old Style"/>
          <w:sz w:val="24"/>
          <w:szCs w:val="24"/>
          <w:u w:val="single"/>
        </w:rPr>
        <w:t xml:space="preserve">ttempt to Take Moscow </w:t>
      </w:r>
    </w:p>
    <w:p w:rsidR="0022014E" w:rsidRDefault="003B263E" w:rsidP="003B263E">
      <w:pPr>
        <w:rPr>
          <w:rFonts w:ascii="Bookman Old Style" w:hAnsi="Bookman Old Style"/>
          <w:sz w:val="24"/>
          <w:szCs w:val="24"/>
        </w:rPr>
      </w:pPr>
      <w:r w:rsidRPr="00FA676E">
        <w:rPr>
          <w:rFonts w:ascii="Bookman Old Style" w:hAnsi="Bookman Old Style"/>
          <w:sz w:val="24"/>
          <w:szCs w:val="24"/>
        </w:rPr>
        <w:t xml:space="preserve">After a standstill of six weeks, Army Group Centre resumed action on October 2. Within two weeks, it completed three large encirclements and took 663,000 prisoners. Then the fall rains set in, turning the unpaved Russian roads to mud and stopping the advance for the better part of a month. In mid-November, the weather turned cold and the ground froze. Hitler and the commander of Army Group Centre, Field Marshal Fedor von Bock, faced the choice of having the armies dig in where they were or sending them ahead.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Wanting to finish the 1941 campaign with some sort of a victory at Moscow, they chose to move ahead. In the second half of November Bock aimed two armoured spearheads at Moscow. Just after the turn of the month, one of those, bearing in on the city from the northwest, was less than 32 km away. The other, coming from the south, had about 65 km still to go. The panzer divisions often covered such distances in less than a day, but the temperature was falling and neither the men nor the machines were outfitted for extreme cold. On December 5 the generals commanding the spearhead armies reported that they were stopped: The tanks and trucks were freezing up, and the troops were losing their will to fight.</w:t>
      </w:r>
    </w:p>
    <w:p w:rsidR="003B263E" w:rsidRPr="00FA676E" w:rsidRDefault="003B263E" w:rsidP="003B263E">
      <w:pPr>
        <w:rPr>
          <w:rFonts w:ascii="Bookman Old Style" w:hAnsi="Bookman Old Style"/>
          <w:sz w:val="24"/>
          <w:szCs w:val="24"/>
        </w:rPr>
      </w:pPr>
    </w:p>
    <w:p w:rsidR="0022014E" w:rsidRDefault="0022014E" w:rsidP="003B263E">
      <w:pPr>
        <w:rPr>
          <w:rFonts w:ascii="Bookman Old Style" w:hAnsi="Bookman Old Style"/>
          <w:sz w:val="24"/>
          <w:szCs w:val="24"/>
          <w:u w:val="single"/>
        </w:rPr>
      </w:pPr>
    </w:p>
    <w:p w:rsidR="003B263E" w:rsidRPr="00CC0F94" w:rsidRDefault="00CC0F94" w:rsidP="003B263E">
      <w:pPr>
        <w:rPr>
          <w:rFonts w:ascii="Bookman Old Style" w:hAnsi="Bookman Old Style"/>
          <w:sz w:val="24"/>
          <w:szCs w:val="24"/>
          <w:u w:val="single"/>
        </w:rPr>
      </w:pPr>
      <w:r>
        <w:rPr>
          <w:rFonts w:ascii="Bookman Old Style" w:hAnsi="Bookman Old Style"/>
          <w:sz w:val="24"/>
          <w:szCs w:val="24"/>
          <w:u w:val="single"/>
        </w:rPr>
        <w:t>Counter Offensive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Stalin, who had stayed in Moscow, and his commander at the front, General Zhukov, had held back their reserves. Many of them were recent recruits, but some were hardened veterans. All were dressed for winter. On December 6 They counterattacked, and within a few days, the German spearheads were rolling back and abandoning large numbers of vehicles and weapons, rendered useless by the cold. On Stalin's orders, the counterattack quickly became a counteroffensive on the entire front. The Germans had not built any defense lines to the rear and could not dig in because the ground was frozen hard as concrete. Some of the generals recommended retreating to Poland, but on December 18 Hitler ordered the troops to stand fast wherever they were. Thereafter, the  Russians chopped great chunks out of the German front, but </w:t>
      </w:r>
      <w:r w:rsidRPr="00FA676E">
        <w:rPr>
          <w:rFonts w:ascii="Bookman Old Style" w:hAnsi="Bookman Old Style"/>
          <w:sz w:val="24"/>
          <w:szCs w:val="24"/>
        </w:rPr>
        <w:lastRenderedPageBreak/>
        <w:t>enough of it survived the winter to maintain the siege of Leningrad, continue the threat to Moscow, and keep the western Ukraine in German hands.</w:t>
      </w:r>
    </w:p>
    <w:p w:rsidR="003B263E" w:rsidRPr="00FA676E" w:rsidRDefault="003B263E" w:rsidP="003B263E">
      <w:pPr>
        <w:rPr>
          <w:rFonts w:ascii="Bookman Old Style" w:hAnsi="Bookman Old Style"/>
          <w:sz w:val="24"/>
          <w:szCs w:val="24"/>
        </w:rPr>
      </w:pPr>
    </w:p>
    <w:p w:rsidR="003B263E" w:rsidRPr="00CC0F94" w:rsidRDefault="003B263E" w:rsidP="003B263E">
      <w:pPr>
        <w:rPr>
          <w:rFonts w:ascii="Bookman Old Style" w:hAnsi="Bookman Old Style"/>
          <w:b/>
          <w:sz w:val="24"/>
          <w:szCs w:val="24"/>
        </w:rPr>
      </w:pPr>
      <w:r w:rsidRPr="00CC0F94">
        <w:rPr>
          <w:rFonts w:ascii="Bookman Old Style" w:hAnsi="Bookman Old Style"/>
          <w:b/>
          <w:sz w:val="24"/>
          <w:szCs w:val="24"/>
        </w:rPr>
        <w:t>Battle of El Alamein</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Italian forces and the Nazi Afrika Korps entered Egypt in a drive for the Suez Canal in June 1942. The British 8th Army held fast at El Alamein, about 60 miles southwest of Alexandria. On October 23 British infantry cut through the Axis lines in a bayonet charge that opened the way for an armoured breakthrough. The attack forced the Axis back 1,300 miles across the desert.</w:t>
      </w:r>
    </w:p>
    <w:p w:rsidR="003B263E" w:rsidRPr="00FA676E" w:rsidRDefault="003B263E" w:rsidP="003B263E">
      <w:pPr>
        <w:rPr>
          <w:rFonts w:ascii="Bookman Old Style" w:hAnsi="Bookman Old Style"/>
          <w:sz w:val="24"/>
          <w:szCs w:val="24"/>
        </w:rPr>
      </w:pPr>
    </w:p>
    <w:p w:rsidR="003B263E" w:rsidRDefault="003B263E" w:rsidP="003B263E">
      <w:pPr>
        <w:rPr>
          <w:rFonts w:ascii="Bookman Old Style" w:hAnsi="Bookman Old Style"/>
          <w:b/>
          <w:sz w:val="24"/>
          <w:szCs w:val="24"/>
        </w:rPr>
      </w:pPr>
      <w:r w:rsidRPr="00CC0F94">
        <w:rPr>
          <w:rFonts w:ascii="Bookman Old Style" w:hAnsi="Bookman Old Style"/>
          <w:b/>
          <w:sz w:val="24"/>
          <w:szCs w:val="24"/>
        </w:rPr>
        <w:t>Battle of Stalingrad</w:t>
      </w:r>
    </w:p>
    <w:p w:rsidR="003B263E" w:rsidRPr="00FA676E" w:rsidRDefault="0022014E" w:rsidP="003B263E">
      <w:pPr>
        <w:rPr>
          <w:rFonts w:ascii="Bookman Old Style" w:hAnsi="Bookman Old Style"/>
          <w:sz w:val="24"/>
          <w:szCs w:val="24"/>
        </w:rPr>
      </w:pPr>
      <w:r>
        <w:rPr>
          <w:rFonts w:ascii="Bookman Old Style" w:hAnsi="Bookman Old Style"/>
          <w:noProof/>
          <w:sz w:val="24"/>
          <w:szCs w:val="24"/>
          <w:lang w:eastAsia="en-CA"/>
        </w:rPr>
        <w:drawing>
          <wp:anchor distT="0" distB="0" distL="114300" distR="114300" simplePos="0" relativeHeight="251665408" behindDoc="1" locked="0" layoutInCell="1" allowOverlap="1" wp14:anchorId="07A673FC" wp14:editId="17BC45F8">
            <wp:simplePos x="0" y="0"/>
            <wp:positionH relativeFrom="margin">
              <wp:posOffset>2647950</wp:posOffset>
            </wp:positionH>
            <wp:positionV relativeFrom="paragraph">
              <wp:posOffset>2686685</wp:posOffset>
            </wp:positionV>
            <wp:extent cx="3381375" cy="2525395"/>
            <wp:effectExtent l="0" t="0" r="9525" b="8255"/>
            <wp:wrapTight wrapText="bothSides">
              <wp:wrapPolygon edited="0">
                <wp:start x="0" y="0"/>
                <wp:lineTo x="0" y="21508"/>
                <wp:lineTo x="21539" y="21508"/>
                <wp:lineTo x="215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w2-cartoons-hitler-cornered-by-the-russian-bear-stalingrad-January-1943.jpg"/>
                    <pic:cNvPicPr/>
                  </pic:nvPicPr>
                  <pic:blipFill>
                    <a:blip r:embed="rId15">
                      <a:extLst>
                        <a:ext uri="{28A0092B-C50C-407E-A947-70E740481C1C}">
                          <a14:useLocalDpi xmlns:a14="http://schemas.microsoft.com/office/drawing/2010/main" val="0"/>
                        </a:ext>
                      </a:extLst>
                    </a:blip>
                    <a:stretch>
                      <a:fillRect/>
                    </a:stretch>
                  </pic:blipFill>
                  <pic:spPr>
                    <a:xfrm>
                      <a:off x="0" y="0"/>
                      <a:ext cx="3381375" cy="2525395"/>
                    </a:xfrm>
                    <a:prstGeom prst="rect">
                      <a:avLst/>
                    </a:prstGeom>
                  </pic:spPr>
                </pic:pic>
              </a:graphicData>
            </a:graphic>
            <wp14:sizeRelH relativeFrom="margin">
              <wp14:pctWidth>0</wp14:pctWidth>
            </wp14:sizeRelH>
            <wp14:sizeRelV relativeFrom="margin">
              <wp14:pctHeight>0</wp14:pctHeight>
            </wp14:sizeRelV>
          </wp:anchor>
        </w:drawing>
      </w:r>
      <w:r w:rsidR="003B263E" w:rsidRPr="00FA676E">
        <w:rPr>
          <w:rFonts w:ascii="Bookman Old Style" w:hAnsi="Bookman Old Style"/>
          <w:sz w:val="24"/>
          <w:szCs w:val="24"/>
        </w:rPr>
        <w:t xml:space="preserve">On July 28 Stalin issued his most famous order of the war, “Not a step back!” While threatening severe punishment for defeatists, he called on the troops to fight a “patriotic” war for Russia.. In late August he called on his two best Generals Vasilyevsky and Zhuchov to deal with the situation at Stalingrad. They proposed to wear the enemy down by locking its troops in a bloody fight for the city while they assembled the means for a counterattack. The German advances to Stalingrad and into the Caucasus had added about 1100 km to their line. No German troops were available to hold that extra distance, so Hitler had to use troops contributed by his allies Romania, Italy and a Hungary Serious weaknesses existed in these armies. On the morning of November 19, in snow and fog, Soviet army hit the Romanians west and south of Stalingrad. Within three days the Soviets had encircled most of the German Sixth Army, about half of the Fourth Panzer Army, and a number of Romanian units. Hitler ordered the Sixth Army to hold the pocket and promised air support which never arrived. The Sixth Army was doomed if it did not attempt a breakout, which Hitler refused to permit. The Russians pushed in on the pocket from three sides in January 1943, and the head of the Sixth army General Paulus surrendered on January 31. The battle cost Germany about 200,000 troops. In the aftermath of Stalingrad the Germans were </w:t>
      </w:r>
      <w:r w:rsidR="003B263E" w:rsidRPr="00FA676E">
        <w:rPr>
          <w:rFonts w:ascii="Bookman Old Style" w:hAnsi="Bookman Old Style"/>
          <w:sz w:val="24"/>
          <w:szCs w:val="24"/>
        </w:rPr>
        <w:lastRenderedPageBreak/>
        <w:t>forced to retreat from the Caucasus and back approximately to the line from which they had started the 1942 summer offensive.</w:t>
      </w:r>
    </w:p>
    <w:p w:rsidR="003B263E" w:rsidRPr="00FA676E" w:rsidRDefault="003B263E" w:rsidP="003B263E">
      <w:pPr>
        <w:rPr>
          <w:rFonts w:ascii="Bookman Old Style" w:hAnsi="Bookman Old Style"/>
          <w:sz w:val="24"/>
          <w:szCs w:val="24"/>
        </w:rPr>
      </w:pPr>
    </w:p>
    <w:p w:rsidR="003B263E" w:rsidRDefault="003B263E" w:rsidP="003B263E">
      <w:pPr>
        <w:rPr>
          <w:rFonts w:ascii="Bookman Old Style" w:hAnsi="Bookman Old Style"/>
          <w:b/>
          <w:sz w:val="24"/>
          <w:szCs w:val="24"/>
        </w:rPr>
      </w:pPr>
      <w:r w:rsidRPr="00CC0F94">
        <w:rPr>
          <w:rFonts w:ascii="Bookman Old Style" w:hAnsi="Bookman Old Style"/>
          <w:b/>
          <w:sz w:val="24"/>
          <w:szCs w:val="24"/>
        </w:rPr>
        <w:t>Battle of the Atlantic</w:t>
      </w:r>
      <w:r w:rsidR="00CC0F94">
        <w:rPr>
          <w:rFonts w:ascii="Bookman Old Style" w:hAnsi="Bookman Old Style"/>
          <w:b/>
          <w:sz w:val="24"/>
          <w:szCs w:val="24"/>
        </w:rPr>
        <w:t>:</w:t>
      </w:r>
    </w:p>
    <w:p w:rsidR="007C6607" w:rsidRDefault="00350881" w:rsidP="003B263E">
      <w:pPr>
        <w:rPr>
          <w:rFonts w:ascii="Bookman Old Style" w:hAnsi="Bookman Old Style"/>
          <w:sz w:val="24"/>
          <w:szCs w:val="24"/>
        </w:rPr>
      </w:pPr>
      <w:r w:rsidRPr="00350881">
        <w:rPr>
          <w:rFonts w:ascii="Bookman Old Style" w:hAnsi="Bookman Old Style"/>
          <w:sz w:val="24"/>
          <w:szCs w:val="24"/>
        </w:rPr>
        <w:t xml:space="preserve">The Battle of the Atlantic was Canada's longest military engagement of the Second World War, lasting from September 1939 to May 1945. This battle was fought by the men and women of the Canadian Merchant Navy, the Royal Canadian Navy and the Royal Canadian </w:t>
      </w:r>
      <w:r>
        <w:rPr>
          <w:rFonts w:ascii="Bookman Old Style" w:hAnsi="Bookman Old Style"/>
          <w:sz w:val="24"/>
          <w:szCs w:val="24"/>
        </w:rPr>
        <w:t>Air Force. More than 4,600</w:t>
      </w:r>
      <w:r w:rsidRPr="00350881">
        <w:rPr>
          <w:rFonts w:ascii="Bookman Old Style" w:hAnsi="Bookman Old Style"/>
          <w:sz w:val="24"/>
          <w:szCs w:val="24"/>
        </w:rPr>
        <w:t xml:space="preserve"> service men and women lost their lives at sea.</w:t>
      </w:r>
    </w:p>
    <w:p w:rsidR="00350881" w:rsidRPr="00350881" w:rsidRDefault="00350881" w:rsidP="003B263E">
      <w:pPr>
        <w:rPr>
          <w:rFonts w:ascii="Bookman Old Style" w:hAnsi="Bookman Old Style"/>
          <w:sz w:val="24"/>
          <w:szCs w:val="24"/>
        </w:rPr>
      </w:pPr>
    </w:p>
    <w:p w:rsidR="003B263E" w:rsidRPr="00CC0F94" w:rsidRDefault="003B263E" w:rsidP="003B263E">
      <w:pPr>
        <w:rPr>
          <w:rFonts w:ascii="Bookman Old Style" w:hAnsi="Bookman Old Style"/>
          <w:b/>
          <w:sz w:val="24"/>
          <w:szCs w:val="24"/>
        </w:rPr>
      </w:pPr>
      <w:r w:rsidRPr="00CC0F94">
        <w:rPr>
          <w:rFonts w:ascii="Bookman Old Style" w:hAnsi="Bookman Old Style"/>
          <w:b/>
          <w:sz w:val="24"/>
          <w:szCs w:val="24"/>
        </w:rPr>
        <w:t>Battles of Midway and Coral Sea</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Midway was a decisive naval engagement of World War II, which gave the United States sea power over the Japanese. It was fought in June 1942 near the Midway Islands by Japanese and U.S. aircraft carriers. The victory at Midway terminated a major Japanese attempt to capture the islands as a possible prelude to an invasion of Hawaii. The success of the operation, only a month after the important but indecisive Battle of the Coral Sea, effectively tipped the balance of sea power in the Pacific Ocean in favor of the United States.</w:t>
      </w:r>
    </w:p>
    <w:p w:rsidR="007C6607" w:rsidRDefault="007C6607" w:rsidP="003B263E">
      <w:pPr>
        <w:rPr>
          <w:rFonts w:ascii="Bookman Old Style" w:hAnsi="Bookman Old Style"/>
          <w:b/>
          <w:sz w:val="24"/>
          <w:szCs w:val="24"/>
        </w:rPr>
      </w:pPr>
    </w:p>
    <w:p w:rsidR="00CC0F94" w:rsidRDefault="003B263E" w:rsidP="003B263E">
      <w:pPr>
        <w:rPr>
          <w:rFonts w:ascii="Bookman Old Style" w:hAnsi="Bookman Old Style"/>
          <w:sz w:val="24"/>
          <w:szCs w:val="24"/>
        </w:rPr>
      </w:pPr>
      <w:r w:rsidRPr="00CC0F94">
        <w:rPr>
          <w:rFonts w:ascii="Bookman Old Style" w:hAnsi="Bookman Old Style"/>
          <w:b/>
          <w:sz w:val="24"/>
          <w:szCs w:val="24"/>
        </w:rPr>
        <w:t>The Battle of Coral Sea</w:t>
      </w:r>
      <w:r w:rsidRPr="00FA676E">
        <w:rPr>
          <w:rFonts w:ascii="Bookman Old Style" w:hAnsi="Bookman Old Style"/>
          <w:sz w:val="24"/>
          <w:szCs w:val="24"/>
        </w:rPr>
        <w:t xml:space="preserve">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Coral Sea major naval and air engagement of World War II, fought by American and Japanese forces. The battle marked a turning point in the war because it effectively checked the Japanese advance to the south. The Japanese, already in command of a vast area in the Pacific region, were looking to Australia as their next conquest and were trying to move into position for an invasion. A Japanese offensive to this effect was begun on May 4 with the seizure by one Japanese naval force of the port of Tulaghi in the Solomon Islands, while a second and larger force steamed southeast of New Guinea. Two American task forces joined to oppose the Japanese moves. On May 4, American carrier-based bombers and torpedo planes inflicted severe damage on the Japanese vessels at Tulaghi. The American fleet then moved to intercept the second Japanese naval force. American carrier-based planes caused the Japanese to retire with heavy losses, making this engagement the first naval battle in history in which ships of both sides did not encounter one another directly.</w:t>
      </w:r>
    </w:p>
    <w:p w:rsidR="0022014E" w:rsidRDefault="0022014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CC0F94">
        <w:rPr>
          <w:rFonts w:ascii="Bookman Old Style" w:hAnsi="Bookman Old Style"/>
          <w:b/>
          <w:sz w:val="24"/>
          <w:szCs w:val="24"/>
        </w:rPr>
        <w:lastRenderedPageBreak/>
        <w:t>Normandy invasion (D-Day</w:t>
      </w:r>
      <w:r w:rsidRPr="00FA676E">
        <w:rPr>
          <w:rFonts w:ascii="Bookman Old Style" w:hAnsi="Bookman Old Style"/>
          <w:sz w:val="24"/>
          <w:szCs w:val="24"/>
        </w:rPr>
        <w:t>)</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Normandy Invasion (D-Day) On June 6, 1944, D-Day, the U.S. First Army and the British Second Army established beachheads in Normandy, on the French channel coast. The German resistance was strong, and the footholds for Allied armies were not nearly as good as they had expected. Nevertheless, the powerful counterattack with which Hitler had proposed to throw the Allies off the beaches did not materialize, neither on D-Day nor later. Enormous Allied air superiority </w:t>
      </w:r>
    </w:p>
    <w:p w:rsidR="003B263E" w:rsidRDefault="00CC0F94" w:rsidP="003B263E">
      <w:pPr>
        <w:rPr>
          <w:rFonts w:ascii="Bookman Old Style" w:hAnsi="Bookman Old Style"/>
          <w:sz w:val="24"/>
          <w:szCs w:val="24"/>
        </w:rPr>
      </w:pPr>
      <w:r>
        <w:rPr>
          <w:rFonts w:ascii="Bookman Old Style" w:hAnsi="Bookman Old Style"/>
          <w:sz w:val="24"/>
          <w:szCs w:val="24"/>
        </w:rPr>
        <w:t>O</w:t>
      </w:r>
      <w:r w:rsidR="003B263E" w:rsidRPr="00FA676E">
        <w:rPr>
          <w:rFonts w:ascii="Bookman Old Style" w:hAnsi="Bookman Old Style"/>
          <w:sz w:val="24"/>
          <w:szCs w:val="24"/>
        </w:rPr>
        <w:t>ver northern France made it di</w:t>
      </w:r>
      <w:r>
        <w:rPr>
          <w:rFonts w:ascii="Bookman Old Style" w:hAnsi="Bookman Old Style"/>
          <w:sz w:val="24"/>
          <w:szCs w:val="24"/>
        </w:rPr>
        <w:t xml:space="preserve">fficult for Rommel, who was in </w:t>
      </w:r>
      <w:r w:rsidR="003B263E" w:rsidRPr="00FA676E">
        <w:rPr>
          <w:rFonts w:ascii="Bookman Old Style" w:hAnsi="Bookman Old Style"/>
          <w:sz w:val="24"/>
          <w:szCs w:val="24"/>
        </w:rPr>
        <w:t>command on the scene, to move his limited res</w:t>
      </w:r>
      <w:r>
        <w:rPr>
          <w:rFonts w:ascii="Bookman Old Style" w:hAnsi="Bookman Old Style"/>
          <w:sz w:val="24"/>
          <w:szCs w:val="24"/>
        </w:rPr>
        <w:t xml:space="preserve">erves. Moreover, Hitler became </w:t>
      </w:r>
      <w:r w:rsidR="003B263E" w:rsidRPr="00FA676E">
        <w:rPr>
          <w:rFonts w:ascii="Bookman Old Style" w:hAnsi="Bookman Old Style"/>
          <w:sz w:val="24"/>
          <w:szCs w:val="24"/>
        </w:rPr>
        <w:t>convinced that the Normandy landings were a feint and the main assault would come north of the Seine River. Consequently, he refused to release the divisions he had there and insisted on drawing in reinforcements from more distant areas. By the end of June, Eisenhower had 850,000 men and 150,000 vehicles ashore in Normandy</w:t>
      </w:r>
    </w:p>
    <w:p w:rsidR="003B263E" w:rsidRPr="00FA676E" w:rsidRDefault="0022014E" w:rsidP="003B263E">
      <w:pPr>
        <w:rPr>
          <w:rFonts w:ascii="Bookman Old Style" w:hAnsi="Bookman Old Style"/>
          <w:sz w:val="24"/>
          <w:szCs w:val="24"/>
        </w:rPr>
      </w:pPr>
      <w:r>
        <w:rPr>
          <w:rFonts w:ascii="Bookman Old Style" w:hAnsi="Bookman Old Style"/>
          <w:noProof/>
          <w:sz w:val="24"/>
          <w:szCs w:val="24"/>
          <w:lang w:eastAsia="en-CA"/>
        </w:rPr>
        <w:lastRenderedPageBreak/>
        <w:drawing>
          <wp:anchor distT="0" distB="0" distL="114300" distR="114300" simplePos="0" relativeHeight="251666432" behindDoc="0" locked="0" layoutInCell="1" allowOverlap="1">
            <wp:simplePos x="0" y="0"/>
            <wp:positionH relativeFrom="margin">
              <wp:posOffset>-561975</wp:posOffset>
            </wp:positionH>
            <wp:positionV relativeFrom="paragraph">
              <wp:posOffset>0</wp:posOffset>
            </wp:positionV>
            <wp:extent cx="6915150" cy="9220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Day_map_2.jpg"/>
                    <pic:cNvPicPr/>
                  </pic:nvPicPr>
                  <pic:blipFill>
                    <a:blip r:embed="rId16">
                      <a:extLst>
                        <a:ext uri="{28A0092B-C50C-407E-A947-70E740481C1C}">
                          <a14:useLocalDpi xmlns:a14="http://schemas.microsoft.com/office/drawing/2010/main" val="0"/>
                        </a:ext>
                      </a:extLst>
                    </a:blip>
                    <a:stretch>
                      <a:fillRect/>
                    </a:stretch>
                  </pic:blipFill>
                  <pic:spPr>
                    <a:xfrm>
                      <a:off x="0" y="0"/>
                      <a:ext cx="6915150" cy="9220200"/>
                    </a:xfrm>
                    <a:prstGeom prst="rect">
                      <a:avLst/>
                    </a:prstGeom>
                  </pic:spPr>
                </pic:pic>
              </a:graphicData>
            </a:graphic>
            <wp14:sizeRelH relativeFrom="margin">
              <wp14:pctWidth>0</wp14:pctWidth>
            </wp14:sizeRelH>
            <wp14:sizeRelV relativeFrom="margin">
              <wp14:pctHeight>0</wp14:pctHeight>
            </wp14:sizeRelV>
          </wp:anchor>
        </w:drawing>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lastRenderedPageBreak/>
        <w:t>3.2.5    Explain how the stationing of the American Pacific fleet in Pearl Harbour and American economic sanctions against Japan strained Japanese-American relations prior to the attack on Pearl Harbour.</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In the summer of 1937 Japan attacked and soon occupied most of China. The League of Nations condemned Japan but took no action. So in 1939 the United States imposed economic sanctions (stopped trading) which seriously affected Japanese industries that depended on American petroleum, steel, iron and industrial machinery. In 1940 Japan occupied part of Indochina. The United States warned Japan against further aggression and reinforced these warnings by stationing its Pacific Fleet in Pearl Harbor, Hawaii. In 1941 U.S. President Roosevelt imposed further economic sanctions on aviation fuel, iron and scrap metal. In July 1941, Japan responded to these sanctions by announcing the Greater East Asia Co-Prosperity Sphere which called for Japanese control of all resources in Southeast Asia. Roosevelt responded in July freezing all Japanese assets in the U.S. and by ending all trade between the U.S. and Japan. Relations between the two countries was at an all time low. Japanese leaders faced the choice: to negotiate or fight. Japan choose to fight and began plans for an attack at Pearl Harbor.</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3.2.6    Describe how each of the following factors contributed to American military success over Japan.</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size of American fleet</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more advanced technology and greater industrial strength</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Japan had hoped that the attack at Pearl Harbor would be the first step in developing an empire in Asia, however the </w:t>
      </w:r>
      <w:r w:rsidR="007C6607">
        <w:rPr>
          <w:rFonts w:ascii="Bookman Old Style" w:hAnsi="Bookman Old Style"/>
          <w:sz w:val="24"/>
          <w:szCs w:val="24"/>
        </w:rPr>
        <w:t xml:space="preserve">U.S. quickly recovered. Within </w:t>
      </w:r>
      <w:r w:rsidRPr="00FA676E">
        <w:rPr>
          <w:rFonts w:ascii="Bookman Old Style" w:hAnsi="Bookman Old Style"/>
          <w:sz w:val="24"/>
          <w:szCs w:val="24"/>
        </w:rPr>
        <w:t>a year American industry had all the damaged vessels back in service fighting against the Japanese. The size of the American fleet and the number of personnel, combined with more advanced technology and a faster rate of production, helped the Americans drive the Japanese from their possessions in he Pacific.</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3.2.7     Draw conclusions about how the American entry into world War II affected the war’s outcome.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3.2.8     Judge whether or not the dropping of atomic bombs on Japan was justified.</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CC0F94">
        <w:rPr>
          <w:rFonts w:ascii="Bookman Old Style" w:hAnsi="Bookman Old Style"/>
          <w:sz w:val="24"/>
          <w:szCs w:val="24"/>
          <w:u w:val="single"/>
        </w:rPr>
        <w:t xml:space="preserve">Hiroshima </w:t>
      </w:r>
      <w:r w:rsidRPr="00FA676E">
        <w:rPr>
          <w:rFonts w:ascii="Bookman Old Style" w:hAnsi="Bookman Old Style"/>
          <w:sz w:val="24"/>
          <w:szCs w:val="24"/>
        </w:rPr>
        <w:t>- August 6, 1945: Atomic bomb destroyed 90% of the city and killed an Estimated 80,000 citizens instantly. Tens of thousands more would die later.</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CC0F94">
        <w:rPr>
          <w:rFonts w:ascii="Bookman Old Style" w:hAnsi="Bookman Old Style"/>
          <w:sz w:val="24"/>
          <w:szCs w:val="24"/>
          <w:u w:val="single"/>
        </w:rPr>
        <w:t xml:space="preserve">Nagasaki </w:t>
      </w:r>
      <w:r w:rsidR="007C6607">
        <w:rPr>
          <w:rFonts w:ascii="Bookman Old Style" w:hAnsi="Bookman Old Style"/>
          <w:sz w:val="24"/>
          <w:szCs w:val="24"/>
        </w:rPr>
        <w:t xml:space="preserve">- August 9, 1945: Atomic bomb </w:t>
      </w:r>
      <w:r w:rsidRPr="00FA676E">
        <w:rPr>
          <w:rFonts w:ascii="Bookman Old Style" w:hAnsi="Bookman Old Style"/>
          <w:sz w:val="24"/>
          <w:szCs w:val="24"/>
        </w:rPr>
        <w:t>killed 40,000 citizens instantly. Tens of Thousands more to die later.</w:t>
      </w:r>
    </w:p>
    <w:p w:rsidR="003B263E" w:rsidRPr="00FA676E" w:rsidRDefault="003B263E" w:rsidP="003B263E">
      <w:pPr>
        <w:rPr>
          <w:rFonts w:ascii="Bookman Old Style" w:hAnsi="Bookman Old Style"/>
          <w:sz w:val="24"/>
          <w:szCs w:val="24"/>
        </w:rPr>
      </w:pPr>
    </w:p>
    <w:p w:rsidR="003B263E" w:rsidRPr="00CC0F94" w:rsidRDefault="003B263E" w:rsidP="003B263E">
      <w:pPr>
        <w:rPr>
          <w:rFonts w:ascii="Bookman Old Style" w:hAnsi="Bookman Old Style"/>
          <w:b/>
          <w:sz w:val="24"/>
          <w:szCs w:val="24"/>
        </w:rPr>
      </w:pPr>
      <w:r w:rsidRPr="00CC0F94">
        <w:rPr>
          <w:rFonts w:ascii="Bookman Old Style" w:hAnsi="Bookman Old Style"/>
          <w:b/>
          <w:sz w:val="24"/>
          <w:szCs w:val="24"/>
        </w:rPr>
        <w:t xml:space="preserve">There are two perspectives on </w:t>
      </w:r>
      <w:r w:rsidR="00CC0F94">
        <w:rPr>
          <w:rFonts w:ascii="Bookman Old Style" w:hAnsi="Bookman Old Style"/>
          <w:b/>
          <w:sz w:val="24"/>
          <w:szCs w:val="24"/>
        </w:rPr>
        <w:t>the use of the Atomic Bomb:</w:t>
      </w:r>
    </w:p>
    <w:p w:rsidR="003B263E" w:rsidRPr="00FA676E" w:rsidRDefault="003B263E" w:rsidP="003B263E">
      <w:pPr>
        <w:rPr>
          <w:rFonts w:ascii="Bookman Old Style" w:hAnsi="Bookman Old Style"/>
          <w:sz w:val="24"/>
          <w:szCs w:val="24"/>
        </w:rPr>
      </w:pPr>
    </w:p>
    <w:p w:rsidR="003B263E" w:rsidRPr="00CC0F94" w:rsidRDefault="003B263E" w:rsidP="003B263E">
      <w:pPr>
        <w:rPr>
          <w:rFonts w:ascii="Bookman Old Style" w:hAnsi="Bookman Old Style"/>
          <w:sz w:val="24"/>
          <w:szCs w:val="24"/>
          <w:u w:val="single"/>
        </w:rPr>
      </w:pPr>
      <w:r w:rsidRPr="00CC0F94">
        <w:rPr>
          <w:rFonts w:ascii="Bookman Old Style" w:hAnsi="Bookman Old Style"/>
          <w:sz w:val="24"/>
          <w:szCs w:val="24"/>
          <w:u w:val="single"/>
        </w:rPr>
        <w:t>In justific</w:t>
      </w:r>
      <w:r w:rsidR="00CC0F94" w:rsidRPr="00CC0F94">
        <w:rPr>
          <w:rFonts w:ascii="Bookman Old Style" w:hAnsi="Bookman Old Style"/>
          <w:sz w:val="24"/>
          <w:szCs w:val="24"/>
          <w:u w:val="single"/>
        </w:rPr>
        <w:t>ation of using the Atomic Bomb:</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America had been at war with Japan since December 1941, when Japan had viciously attacked the American base at Pearl Harbor. That attack had been unprovoked, and devastating. The memory of this attack, and the stories of how the Japanese were treating American prisoners of war caused Many to believe retaliation with atomic bombs was justified.</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The Japanese followed what some called the 'Samarai' tradition. The idea that surrender was unthinkable, and that citizens should kill themselves in defense of their country. The result was that Japanese defense of Pacific islands was fierce - suicide attacks by individuals were common. Not only by soldiers, but by civilians as well. This is further evidenced by the kamikaze attacks on American ships - the practice of volunteer pilots flying their planes filled with explosive</w:t>
      </w:r>
      <w:r w:rsidR="007C6607">
        <w:rPr>
          <w:rFonts w:ascii="Bookman Old Style" w:hAnsi="Bookman Old Style"/>
          <w:sz w:val="24"/>
          <w:szCs w:val="24"/>
        </w:rPr>
        <w:t>s directly into A</w:t>
      </w:r>
      <w:r w:rsidRPr="00FA676E">
        <w:rPr>
          <w:rFonts w:ascii="Bookman Old Style" w:hAnsi="Bookman Old Style"/>
          <w:sz w:val="24"/>
          <w:szCs w:val="24"/>
        </w:rPr>
        <w:t>merican ships. Experts suggested that an assault on the main island of japan might result in the death of as many as 250,000 American soldiers along with countless Japanese. If the atomic bomb could prevent the need for such an invasion, i</w:t>
      </w:r>
      <w:r w:rsidR="00CC0F94">
        <w:rPr>
          <w:rFonts w:ascii="Bookman Old Style" w:hAnsi="Bookman Old Style"/>
          <w:sz w:val="24"/>
          <w:szCs w:val="24"/>
        </w:rPr>
        <w:t>t would be well justified.</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To this point in the war the Japanese 'War Party' or governing body had rejected all peace terms. They continued to vow that the Japanese would fight to the bitter end, and fight in such a way that America would be demoralized by casualties. The implication was that the war could drag on indefinitely as America attempted to subdue such defiance. The use of the atomic bomb would be justified if it could bring the war to a timely end - if it could cut short the horror and devastati</w:t>
      </w:r>
      <w:r w:rsidR="00CC0F94">
        <w:rPr>
          <w:rFonts w:ascii="Bookman Old Style" w:hAnsi="Bookman Old Style"/>
          <w:sz w:val="24"/>
          <w:szCs w:val="24"/>
        </w:rPr>
        <w:t>on of the war.</w:t>
      </w:r>
    </w:p>
    <w:p w:rsidR="003B263E" w:rsidRPr="00FA676E" w:rsidRDefault="00CC0F94" w:rsidP="003B263E">
      <w:pPr>
        <w:rPr>
          <w:rFonts w:ascii="Bookman Old Style" w:hAnsi="Bookman Old Style"/>
          <w:sz w:val="24"/>
          <w:szCs w:val="24"/>
        </w:rPr>
      </w:pPr>
      <w:r>
        <w:rPr>
          <w:rFonts w:ascii="Bookman Old Style" w:hAnsi="Bookman Old Style"/>
          <w:sz w:val="24"/>
          <w:szCs w:val="24"/>
        </w:rPr>
        <w:t>I</w:t>
      </w:r>
      <w:r w:rsidR="003B263E" w:rsidRPr="00FA676E">
        <w:rPr>
          <w:rFonts w:ascii="Bookman Old Style" w:hAnsi="Bookman Old Style"/>
          <w:sz w:val="24"/>
          <w:szCs w:val="24"/>
        </w:rPr>
        <w:t>t's true that hundreds of thousands of people were killed or worse by the effects of the atomic bomb, but we must remember that the damage caused by conventi</w:t>
      </w:r>
      <w:r w:rsidR="00C73DE3">
        <w:rPr>
          <w:rFonts w:ascii="Bookman Old Style" w:hAnsi="Bookman Old Style"/>
          <w:sz w:val="24"/>
          <w:szCs w:val="24"/>
        </w:rPr>
        <w:t xml:space="preserve">onal weapons far exceeded that </w:t>
      </w:r>
      <w:r w:rsidR="003B263E" w:rsidRPr="00FA676E">
        <w:rPr>
          <w:rFonts w:ascii="Bookman Old Style" w:hAnsi="Bookman Old Style"/>
          <w:sz w:val="24"/>
          <w:szCs w:val="24"/>
        </w:rPr>
        <w:t xml:space="preserve">- some say by as many as 10 times. At </w:t>
      </w:r>
      <w:r w:rsidR="003B263E" w:rsidRPr="00FA676E">
        <w:rPr>
          <w:rFonts w:ascii="Bookman Old Style" w:hAnsi="Bookman Old Style"/>
          <w:sz w:val="24"/>
          <w:szCs w:val="24"/>
        </w:rPr>
        <w:lastRenderedPageBreak/>
        <w:t xml:space="preserve">the end of the day, while the 80,000 casualties of Hiroshima and the 40,000 of Nagasaki are the tragic beyond words, their deaths may have saved the lives of countless more, because within days of the bombing </w:t>
      </w:r>
      <w:r>
        <w:rPr>
          <w:rFonts w:ascii="Bookman Old Style" w:hAnsi="Bookman Old Style"/>
          <w:sz w:val="24"/>
          <w:szCs w:val="24"/>
        </w:rPr>
        <w:t>of Nagasaki, Japan surrendered.</w:t>
      </w:r>
    </w:p>
    <w:p w:rsidR="003B263E" w:rsidRPr="00FA676E" w:rsidRDefault="003B263E" w:rsidP="003B263E">
      <w:pPr>
        <w:rPr>
          <w:rFonts w:ascii="Bookman Old Style" w:hAnsi="Bookman Old Style"/>
          <w:sz w:val="24"/>
          <w:szCs w:val="24"/>
        </w:rPr>
      </w:pPr>
    </w:p>
    <w:p w:rsidR="003B263E" w:rsidRPr="00C73DE3" w:rsidRDefault="003B263E" w:rsidP="003B263E">
      <w:pPr>
        <w:rPr>
          <w:rFonts w:ascii="Bookman Old Style" w:hAnsi="Bookman Old Style"/>
          <w:sz w:val="24"/>
          <w:szCs w:val="24"/>
        </w:rPr>
      </w:pPr>
      <w:r w:rsidRPr="00CC0F94">
        <w:rPr>
          <w:rFonts w:ascii="Bookman Old Style" w:hAnsi="Bookman Old Style"/>
          <w:sz w:val="24"/>
          <w:szCs w:val="24"/>
          <w:u w:val="single"/>
        </w:rPr>
        <w:t>In support of the idea that</w:t>
      </w:r>
      <w:r w:rsidR="007C6607">
        <w:rPr>
          <w:rFonts w:ascii="Bookman Old Style" w:hAnsi="Bookman Old Style"/>
          <w:sz w:val="24"/>
          <w:szCs w:val="24"/>
          <w:u w:val="single"/>
        </w:rPr>
        <w:t xml:space="preserve"> the use of the atomic bomb can</w:t>
      </w:r>
      <w:r w:rsidRPr="00CC0F94">
        <w:rPr>
          <w:rFonts w:ascii="Bookman Old Style" w:hAnsi="Bookman Old Style"/>
          <w:sz w:val="24"/>
          <w:szCs w:val="24"/>
          <w:u w:val="single"/>
        </w:rPr>
        <w:t>not be justified</w:t>
      </w:r>
      <w:r w:rsidR="00C73DE3">
        <w:rPr>
          <w:rFonts w:ascii="Bookman Old Style" w:hAnsi="Bookman Old Style"/>
          <w:sz w:val="24"/>
          <w:szCs w:val="24"/>
        </w:rPr>
        <w:t>:</w:t>
      </w:r>
    </w:p>
    <w:p w:rsidR="003B263E" w:rsidRPr="00F138D4" w:rsidRDefault="00CC0F94" w:rsidP="003B263E">
      <w:pPr>
        <w:rPr>
          <w:rFonts w:ascii="Times New Roman" w:hAnsi="Times New Roman" w:cs="Times New Roman"/>
          <w:sz w:val="24"/>
          <w:szCs w:val="24"/>
        </w:rPr>
      </w:pPr>
      <w:r w:rsidRPr="00F138D4">
        <w:rPr>
          <w:rFonts w:ascii="Times New Roman" w:hAnsi="Times New Roman" w:cs="Times New Roman"/>
          <w:sz w:val="24"/>
          <w:szCs w:val="24"/>
        </w:rPr>
        <w:t>T</w:t>
      </w:r>
      <w:r w:rsidR="003B263E" w:rsidRPr="00F138D4">
        <w:rPr>
          <w:rFonts w:ascii="Times New Roman" w:hAnsi="Times New Roman" w:cs="Times New Roman"/>
          <w:sz w:val="24"/>
          <w:szCs w:val="24"/>
        </w:rPr>
        <w:t>HERE ARE A GREAT MANY PEOPLE WHO ARE DUBIOUS ABOUT THE IDEA THAT THE ATO</w:t>
      </w:r>
      <w:r w:rsidRPr="00F138D4">
        <w:rPr>
          <w:rFonts w:ascii="Times New Roman" w:hAnsi="Times New Roman" w:cs="Times New Roman"/>
          <w:sz w:val="24"/>
          <w:szCs w:val="24"/>
        </w:rPr>
        <w:t>MIC BOMB WAS NECESSARY AT ALL. T</w:t>
      </w:r>
      <w:r w:rsidR="003B263E" w:rsidRPr="00F138D4">
        <w:rPr>
          <w:rFonts w:ascii="Times New Roman" w:hAnsi="Times New Roman" w:cs="Times New Roman"/>
          <w:sz w:val="24"/>
          <w:szCs w:val="24"/>
        </w:rPr>
        <w:t>O BEG</w:t>
      </w:r>
      <w:r w:rsidRPr="00F138D4">
        <w:rPr>
          <w:rFonts w:ascii="Times New Roman" w:hAnsi="Times New Roman" w:cs="Times New Roman"/>
          <w:sz w:val="24"/>
          <w:szCs w:val="24"/>
        </w:rPr>
        <w:t>IN WITH, IN THE SUMMER OF 1945 JAPAN WAS RUINED. I</w:t>
      </w:r>
      <w:r w:rsidR="003B263E" w:rsidRPr="00F138D4">
        <w:rPr>
          <w:rFonts w:ascii="Times New Roman" w:hAnsi="Times New Roman" w:cs="Times New Roman"/>
          <w:sz w:val="24"/>
          <w:szCs w:val="24"/>
        </w:rPr>
        <w:t>T HAD NO ALLIES L</w:t>
      </w:r>
      <w:r w:rsidRPr="00F138D4">
        <w:rPr>
          <w:rFonts w:ascii="Times New Roman" w:hAnsi="Times New Roman" w:cs="Times New Roman"/>
          <w:sz w:val="24"/>
          <w:szCs w:val="24"/>
        </w:rPr>
        <w:t>EFT - ITALY AND GERMANY WERE OUT OF THE WAR. I</w:t>
      </w:r>
      <w:r w:rsidR="003B263E" w:rsidRPr="00F138D4">
        <w:rPr>
          <w:rFonts w:ascii="Times New Roman" w:hAnsi="Times New Roman" w:cs="Times New Roman"/>
          <w:sz w:val="24"/>
          <w:szCs w:val="24"/>
        </w:rPr>
        <w:t>T HAD ALL BUT LOST THE NAVAL WAR IN THE PACIFIC - TO THE POINT THAT IT COULD NO LONGER IMPORT RAW MATERIALS, food A</w:t>
      </w:r>
      <w:r w:rsidRPr="00F138D4">
        <w:rPr>
          <w:rFonts w:ascii="Times New Roman" w:hAnsi="Times New Roman" w:cs="Times New Roman"/>
          <w:sz w:val="24"/>
          <w:szCs w:val="24"/>
        </w:rPr>
        <w:t>ND OIL INTO THE MAIN ISLAND OF J</w:t>
      </w:r>
      <w:r w:rsidR="000902A1" w:rsidRPr="00F138D4">
        <w:rPr>
          <w:rFonts w:ascii="Times New Roman" w:hAnsi="Times New Roman" w:cs="Times New Roman"/>
          <w:sz w:val="24"/>
          <w:szCs w:val="24"/>
        </w:rPr>
        <w:t>APAN. I</w:t>
      </w:r>
      <w:r w:rsidR="003B263E" w:rsidRPr="00F138D4">
        <w:rPr>
          <w:rFonts w:ascii="Times New Roman" w:hAnsi="Times New Roman" w:cs="Times New Roman"/>
          <w:sz w:val="24"/>
          <w:szCs w:val="24"/>
        </w:rPr>
        <w:t>T HAD LOST THE VAST MAJORITY OF ITS INDUSTRIAL CAPACITY - CONSIDER THE FIRE BO</w:t>
      </w:r>
      <w:r w:rsidRPr="00F138D4">
        <w:rPr>
          <w:rFonts w:ascii="Times New Roman" w:hAnsi="Times New Roman" w:cs="Times New Roman"/>
          <w:sz w:val="24"/>
          <w:szCs w:val="24"/>
        </w:rPr>
        <w:t>MBING OF TOKYO AND OTHER MAJOR J</w:t>
      </w:r>
      <w:r w:rsidR="000902A1" w:rsidRPr="00F138D4">
        <w:rPr>
          <w:rFonts w:ascii="Times New Roman" w:hAnsi="Times New Roman" w:cs="Times New Roman"/>
          <w:sz w:val="24"/>
          <w:szCs w:val="24"/>
        </w:rPr>
        <w:t>APANESE CITIES. THE RESULT WAS THAT J</w:t>
      </w:r>
      <w:r w:rsidR="003B263E" w:rsidRPr="00F138D4">
        <w:rPr>
          <w:rFonts w:ascii="Times New Roman" w:hAnsi="Times New Roman" w:cs="Times New Roman"/>
          <w:sz w:val="24"/>
          <w:szCs w:val="24"/>
        </w:rPr>
        <w:t>APAN WAS ON THE VERGE OF SURRENDER ANYWAY. There are some suggestions that many Japanese w</w:t>
      </w:r>
      <w:r w:rsidR="000902A1" w:rsidRPr="00F138D4">
        <w:rPr>
          <w:rFonts w:ascii="Times New Roman" w:hAnsi="Times New Roman" w:cs="Times New Roman"/>
          <w:sz w:val="24"/>
          <w:szCs w:val="24"/>
        </w:rPr>
        <w:t>ould have starved that winter. AMERICA HAD ONLY TO WAIT A BIT. T</w:t>
      </w:r>
      <w:r w:rsidR="003B263E" w:rsidRPr="00F138D4">
        <w:rPr>
          <w:rFonts w:ascii="Times New Roman" w:hAnsi="Times New Roman" w:cs="Times New Roman"/>
          <w:sz w:val="24"/>
          <w:szCs w:val="24"/>
        </w:rPr>
        <w:t>HERE WAS NO NEED TO UNLEASH SUCH A DEVASTATING WEAPON, OR EVEN TALK OF WHAT CASUALTIES</w:t>
      </w:r>
      <w:r w:rsidR="000902A1" w:rsidRPr="00F138D4">
        <w:rPr>
          <w:rFonts w:ascii="Times New Roman" w:hAnsi="Times New Roman" w:cs="Times New Roman"/>
          <w:sz w:val="24"/>
          <w:szCs w:val="24"/>
        </w:rPr>
        <w:t xml:space="preserve"> WOULD BE LOST IN AN INVASION. THEY ONLY NEEDED TO WAIT, AND J</w:t>
      </w:r>
      <w:r w:rsidR="003B263E" w:rsidRPr="00F138D4">
        <w:rPr>
          <w:rFonts w:ascii="Times New Roman" w:hAnsi="Times New Roman" w:cs="Times New Roman"/>
          <w:sz w:val="24"/>
          <w:szCs w:val="24"/>
        </w:rPr>
        <w:t>APAN WOULD have had to GIVE UP.</w:t>
      </w:r>
    </w:p>
    <w:p w:rsidR="003B263E" w:rsidRPr="00F138D4" w:rsidRDefault="003B263E" w:rsidP="003B263E">
      <w:pPr>
        <w:rPr>
          <w:rFonts w:ascii="Times New Roman" w:hAnsi="Times New Roman" w:cs="Times New Roman"/>
          <w:sz w:val="24"/>
          <w:szCs w:val="24"/>
        </w:rPr>
      </w:pPr>
    </w:p>
    <w:p w:rsidR="003B263E" w:rsidRPr="00F138D4" w:rsidRDefault="003B263E" w:rsidP="003B263E">
      <w:pPr>
        <w:rPr>
          <w:rFonts w:ascii="Times New Roman" w:hAnsi="Times New Roman" w:cs="Times New Roman"/>
          <w:sz w:val="28"/>
          <w:szCs w:val="28"/>
        </w:rPr>
      </w:pPr>
      <w:r w:rsidRPr="00F138D4">
        <w:rPr>
          <w:rFonts w:ascii="Times New Roman" w:hAnsi="Times New Roman" w:cs="Times New Roman"/>
          <w:sz w:val="28"/>
          <w:szCs w:val="28"/>
        </w:rPr>
        <w:t xml:space="preserve">The idea that the Japanese fighting spirit, </w:t>
      </w:r>
      <w:r w:rsidR="000902A1" w:rsidRPr="00F138D4">
        <w:rPr>
          <w:rFonts w:ascii="Times New Roman" w:hAnsi="Times New Roman" w:cs="Times New Roman"/>
          <w:sz w:val="28"/>
          <w:szCs w:val="28"/>
        </w:rPr>
        <w:t>their unwillingness to surrender</w:t>
      </w:r>
      <w:r w:rsidR="00C73DE3" w:rsidRPr="00F138D4">
        <w:rPr>
          <w:rFonts w:ascii="Times New Roman" w:hAnsi="Times New Roman" w:cs="Times New Roman"/>
          <w:sz w:val="28"/>
          <w:szCs w:val="28"/>
        </w:rPr>
        <w:t xml:space="preserve">, </w:t>
      </w:r>
      <w:r w:rsidRPr="00F138D4">
        <w:rPr>
          <w:rFonts w:ascii="Times New Roman" w:hAnsi="Times New Roman" w:cs="Times New Roman"/>
          <w:sz w:val="28"/>
          <w:szCs w:val="28"/>
        </w:rPr>
        <w:t>but rather die for their country, reflects some sort of insanity or madness in them is unfair. in fact there are a great many stories of Canadian and British soldiers who threw themselves on hand grenades in the trenches of WW I in an effort to save their comrades. In the Battle of Britain, there are stories of British fighter pilots who flew their planes into the German bombers to prevent them from bombing London. Yet these are examples of heroes to us. Why is it they are heroes but the Japanese who were willing to give their lives for their country are crazy people? The truth of the matter is that there was a growing sentiment in Japan that surrender was preferable to annihilation of the entire population. In fact America, and General MacArthur in particular, had received a number of Japanese peace proposals. All of them conditional, but peace proposals none the less.</w:t>
      </w:r>
    </w:p>
    <w:p w:rsidR="003B263E" w:rsidRPr="00F138D4" w:rsidRDefault="003B263E" w:rsidP="003B263E">
      <w:pPr>
        <w:rPr>
          <w:rFonts w:ascii="Times New Roman" w:hAnsi="Times New Roman" w:cs="Times New Roman"/>
          <w:sz w:val="24"/>
          <w:szCs w:val="24"/>
        </w:rPr>
      </w:pPr>
    </w:p>
    <w:p w:rsidR="003B263E" w:rsidRPr="00F138D4" w:rsidRDefault="000902A1" w:rsidP="003B263E">
      <w:pPr>
        <w:rPr>
          <w:rFonts w:ascii="Times New Roman" w:hAnsi="Times New Roman" w:cs="Times New Roman"/>
          <w:sz w:val="24"/>
          <w:szCs w:val="24"/>
        </w:rPr>
      </w:pPr>
      <w:r w:rsidRPr="00F138D4">
        <w:rPr>
          <w:rFonts w:ascii="Times New Roman" w:hAnsi="Times New Roman" w:cs="Times New Roman"/>
          <w:sz w:val="24"/>
          <w:szCs w:val="24"/>
        </w:rPr>
        <w:t>T</w:t>
      </w:r>
      <w:r w:rsidR="003B263E" w:rsidRPr="00F138D4">
        <w:rPr>
          <w:rFonts w:ascii="Times New Roman" w:hAnsi="Times New Roman" w:cs="Times New Roman"/>
          <w:sz w:val="24"/>
          <w:szCs w:val="24"/>
        </w:rPr>
        <w:t xml:space="preserve">HE EFFECTS OF </w:t>
      </w:r>
      <w:r w:rsidR="00C73DE3" w:rsidRPr="00F138D4">
        <w:rPr>
          <w:rFonts w:ascii="Times New Roman" w:hAnsi="Times New Roman" w:cs="Times New Roman"/>
          <w:sz w:val="24"/>
          <w:szCs w:val="24"/>
        </w:rPr>
        <w:t>THE ATOMIC BOMB WERE HORRIFIC. I</w:t>
      </w:r>
      <w:r w:rsidR="003B263E" w:rsidRPr="00F138D4">
        <w:rPr>
          <w:rFonts w:ascii="Times New Roman" w:hAnsi="Times New Roman" w:cs="Times New Roman"/>
          <w:sz w:val="24"/>
          <w:szCs w:val="24"/>
        </w:rPr>
        <w:t xml:space="preserve">T IS NOT ENOUGH TO TALK OF THE 80,000 THAT DIED INSTANTLY </w:t>
      </w:r>
      <w:r w:rsidR="00C73DE3" w:rsidRPr="00F138D4">
        <w:rPr>
          <w:rFonts w:ascii="Times New Roman" w:hAnsi="Times New Roman" w:cs="Times New Roman"/>
          <w:sz w:val="24"/>
          <w:szCs w:val="24"/>
        </w:rPr>
        <w:t>IN H</w:t>
      </w:r>
      <w:r w:rsidRPr="00F138D4">
        <w:rPr>
          <w:rFonts w:ascii="Times New Roman" w:hAnsi="Times New Roman" w:cs="Times New Roman"/>
          <w:sz w:val="24"/>
          <w:szCs w:val="24"/>
        </w:rPr>
        <w:t>IROSHIMA, OR THE 40,000 IN N</w:t>
      </w:r>
      <w:r w:rsidR="003B263E" w:rsidRPr="00F138D4">
        <w:rPr>
          <w:rFonts w:ascii="Times New Roman" w:hAnsi="Times New Roman" w:cs="Times New Roman"/>
          <w:sz w:val="24"/>
          <w:szCs w:val="24"/>
        </w:rPr>
        <w:t xml:space="preserve">AGASAKI, THE EFFECTS OF </w:t>
      </w:r>
      <w:r w:rsidR="00C73DE3" w:rsidRPr="00F138D4">
        <w:rPr>
          <w:rFonts w:ascii="Times New Roman" w:hAnsi="Times New Roman" w:cs="Times New Roman"/>
          <w:sz w:val="24"/>
          <w:szCs w:val="24"/>
        </w:rPr>
        <w:t>THE BOMBS CONTINUED FOR YEARS. W</w:t>
      </w:r>
      <w:r w:rsidR="003B263E" w:rsidRPr="00F138D4">
        <w:rPr>
          <w:rFonts w:ascii="Times New Roman" w:hAnsi="Times New Roman" w:cs="Times New Roman"/>
          <w:sz w:val="24"/>
          <w:szCs w:val="24"/>
        </w:rPr>
        <w:t xml:space="preserve">E'LL NEVER KNOW THE EXTENT OF THE PROLONGED SUFFERING OF THOUSANDS OF </w:t>
      </w:r>
      <w:r w:rsidR="003B263E" w:rsidRPr="00F138D4">
        <w:rPr>
          <w:rFonts w:ascii="Times New Roman" w:hAnsi="Times New Roman" w:cs="Times New Roman"/>
          <w:sz w:val="24"/>
          <w:szCs w:val="24"/>
        </w:rPr>
        <w:lastRenderedPageBreak/>
        <w:t>CITIZENS FROM RADIATION POISO</w:t>
      </w:r>
      <w:r w:rsidR="00C73DE3" w:rsidRPr="00F138D4">
        <w:rPr>
          <w:rFonts w:ascii="Times New Roman" w:hAnsi="Times New Roman" w:cs="Times New Roman"/>
          <w:sz w:val="24"/>
          <w:szCs w:val="24"/>
        </w:rPr>
        <w:t xml:space="preserve">NING, BURNS, CANCER, DAMAGED DNA. E </w:t>
      </w:r>
      <w:r w:rsidR="003B263E" w:rsidRPr="00F138D4">
        <w:rPr>
          <w:rFonts w:ascii="Times New Roman" w:hAnsi="Times New Roman" w:cs="Times New Roman"/>
          <w:sz w:val="24"/>
          <w:szCs w:val="24"/>
        </w:rPr>
        <w:t xml:space="preserve">VEN CHILDREN BORN AFTER THE ATTACK, SUFFERED FROM BIRTH DEFECTS WITH A FREQUENCY GREATER THAN </w:t>
      </w:r>
      <w:r w:rsidR="00C73DE3" w:rsidRPr="00F138D4">
        <w:rPr>
          <w:rFonts w:ascii="Times New Roman" w:hAnsi="Times New Roman" w:cs="Times New Roman"/>
          <w:sz w:val="24"/>
          <w:szCs w:val="24"/>
        </w:rPr>
        <w:t>ANY OTHER REGION OF THE WORLD.  T</w:t>
      </w:r>
      <w:r w:rsidR="003B263E" w:rsidRPr="00F138D4">
        <w:rPr>
          <w:rFonts w:ascii="Times New Roman" w:hAnsi="Times New Roman" w:cs="Times New Roman"/>
          <w:sz w:val="24"/>
          <w:szCs w:val="24"/>
        </w:rPr>
        <w:t>HESE BOMBS WERE HORRIBLE, AND THEIR USE CAN NOT BE JUSTIFIED UNDER ANY CIRCUMSTANCES.</w:t>
      </w:r>
    </w:p>
    <w:p w:rsidR="003B263E" w:rsidRPr="00F138D4" w:rsidRDefault="003B263E" w:rsidP="003B263E">
      <w:pPr>
        <w:rPr>
          <w:rFonts w:ascii="Times New Roman" w:hAnsi="Times New Roman" w:cs="Times New Roman"/>
          <w:sz w:val="24"/>
          <w:szCs w:val="24"/>
        </w:rPr>
      </w:pPr>
    </w:p>
    <w:p w:rsidR="003B263E" w:rsidRPr="00F138D4" w:rsidRDefault="00383622" w:rsidP="003B263E">
      <w:pPr>
        <w:rPr>
          <w:rFonts w:ascii="Times New Roman" w:hAnsi="Times New Roman" w:cs="Times New Roman"/>
          <w:sz w:val="24"/>
          <w:szCs w:val="24"/>
        </w:rPr>
      </w:pPr>
      <w:r>
        <w:rPr>
          <w:rFonts w:ascii="Times New Roman" w:hAnsi="Times New Roman" w:cs="Times New Roman"/>
          <w:noProof/>
          <w:sz w:val="24"/>
          <w:szCs w:val="24"/>
          <w:lang w:eastAsia="en-CA"/>
        </w:rPr>
        <w:drawing>
          <wp:anchor distT="0" distB="0" distL="114300" distR="114300" simplePos="0" relativeHeight="251667456" behindDoc="1" locked="0" layoutInCell="1" allowOverlap="1" wp14:anchorId="60124AC4" wp14:editId="38CB2742">
            <wp:simplePos x="0" y="0"/>
            <wp:positionH relativeFrom="margin">
              <wp:align>center</wp:align>
            </wp:positionH>
            <wp:positionV relativeFrom="paragraph">
              <wp:posOffset>2240280</wp:posOffset>
            </wp:positionV>
            <wp:extent cx="5864860" cy="4648200"/>
            <wp:effectExtent l="0" t="0" r="2540" b="0"/>
            <wp:wrapTight wrapText="bothSides">
              <wp:wrapPolygon edited="0">
                <wp:start x="0" y="0"/>
                <wp:lineTo x="0" y="21511"/>
                <wp:lineTo x="21539" y="21511"/>
                <wp:lineTo x="215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orge_Silk_Photo_-_Hiroshima_after_atom_bomb_1945.jpg"/>
                    <pic:cNvPicPr/>
                  </pic:nvPicPr>
                  <pic:blipFill>
                    <a:blip r:embed="rId17">
                      <a:extLst>
                        <a:ext uri="{28A0092B-C50C-407E-A947-70E740481C1C}">
                          <a14:useLocalDpi xmlns:a14="http://schemas.microsoft.com/office/drawing/2010/main" val="0"/>
                        </a:ext>
                      </a:extLst>
                    </a:blip>
                    <a:stretch>
                      <a:fillRect/>
                    </a:stretch>
                  </pic:blipFill>
                  <pic:spPr>
                    <a:xfrm>
                      <a:off x="0" y="0"/>
                      <a:ext cx="5864860" cy="4648200"/>
                    </a:xfrm>
                    <a:prstGeom prst="rect">
                      <a:avLst/>
                    </a:prstGeom>
                  </pic:spPr>
                </pic:pic>
              </a:graphicData>
            </a:graphic>
          </wp:anchor>
        </w:drawing>
      </w:r>
      <w:r w:rsidR="00C73DE3" w:rsidRPr="00F138D4">
        <w:rPr>
          <w:rFonts w:ascii="Times New Roman" w:hAnsi="Times New Roman" w:cs="Times New Roman"/>
          <w:sz w:val="24"/>
          <w:szCs w:val="24"/>
        </w:rPr>
        <w:t>T</w:t>
      </w:r>
      <w:r w:rsidR="003B263E" w:rsidRPr="00F138D4">
        <w:rPr>
          <w:rFonts w:ascii="Times New Roman" w:hAnsi="Times New Roman" w:cs="Times New Roman"/>
          <w:sz w:val="24"/>
          <w:szCs w:val="24"/>
        </w:rPr>
        <w:t>HE USE OF THIS BOMB HAD</w:t>
      </w:r>
      <w:r w:rsidR="00C73DE3" w:rsidRPr="00F138D4">
        <w:rPr>
          <w:rFonts w:ascii="Times New Roman" w:hAnsi="Times New Roman" w:cs="Times New Roman"/>
          <w:sz w:val="24"/>
          <w:szCs w:val="24"/>
        </w:rPr>
        <w:t xml:space="preserve"> NOTHING TO DO WITH PRESSURING JAPAN INTO SURRENDER.  T</w:t>
      </w:r>
      <w:r w:rsidR="003B263E" w:rsidRPr="00F138D4">
        <w:rPr>
          <w:rFonts w:ascii="Times New Roman" w:hAnsi="Times New Roman" w:cs="Times New Roman"/>
          <w:sz w:val="24"/>
          <w:szCs w:val="24"/>
        </w:rPr>
        <w:t>HE REAL REASON FOR DROPPING THOSE BOMBS C</w:t>
      </w:r>
      <w:r w:rsidR="00C73DE3" w:rsidRPr="00F138D4">
        <w:rPr>
          <w:rFonts w:ascii="Times New Roman" w:hAnsi="Times New Roman" w:cs="Times New Roman"/>
          <w:sz w:val="24"/>
          <w:szCs w:val="24"/>
        </w:rPr>
        <w:t>AME FROM PRESIDENT TRUMAN'S FRUSTRATION WITH STALIN AFTER THE YALTA CONFERENCE. ACCORDING TO TRUMAN, STALIN HAD MADE A COMMITMENT IN FEBRUARY 1945 IN Y</w:t>
      </w:r>
      <w:r w:rsidR="003B263E" w:rsidRPr="00F138D4">
        <w:rPr>
          <w:rFonts w:ascii="Times New Roman" w:hAnsi="Times New Roman" w:cs="Times New Roman"/>
          <w:sz w:val="24"/>
          <w:szCs w:val="24"/>
        </w:rPr>
        <w:t xml:space="preserve">ALTA TO </w:t>
      </w:r>
      <w:r w:rsidR="00C73DE3" w:rsidRPr="00F138D4">
        <w:rPr>
          <w:rFonts w:ascii="Times New Roman" w:hAnsi="Times New Roman" w:cs="Times New Roman"/>
          <w:sz w:val="24"/>
          <w:szCs w:val="24"/>
        </w:rPr>
        <w:t>ALLOW THE COUNTRIES OF EASTERN EUROPE FREE ELECTIONS. ST</w:t>
      </w:r>
      <w:r w:rsidR="003B263E" w:rsidRPr="00F138D4">
        <w:rPr>
          <w:rFonts w:ascii="Times New Roman" w:hAnsi="Times New Roman" w:cs="Times New Roman"/>
          <w:sz w:val="24"/>
          <w:szCs w:val="24"/>
        </w:rPr>
        <w:t>ALIN DIDN'T HONOR that COMMITMENT, AND WH</w:t>
      </w:r>
      <w:r w:rsidR="00C73DE3" w:rsidRPr="00F138D4">
        <w:rPr>
          <w:rFonts w:ascii="Times New Roman" w:hAnsi="Times New Roman" w:cs="Times New Roman"/>
          <w:sz w:val="24"/>
          <w:szCs w:val="24"/>
        </w:rPr>
        <w:t>EN TRUMAN MET WITH STALIN IN POSTDAM IN JULY 1945, T</w:t>
      </w:r>
      <w:r w:rsidR="003B263E" w:rsidRPr="00F138D4">
        <w:rPr>
          <w:rFonts w:ascii="Times New Roman" w:hAnsi="Times New Roman" w:cs="Times New Roman"/>
          <w:sz w:val="24"/>
          <w:szCs w:val="24"/>
        </w:rPr>
        <w:t>RUMAN HIN</w:t>
      </w:r>
      <w:r w:rsidR="00C73DE3" w:rsidRPr="00F138D4">
        <w:rPr>
          <w:rFonts w:ascii="Times New Roman" w:hAnsi="Times New Roman" w:cs="Times New Roman"/>
          <w:sz w:val="24"/>
          <w:szCs w:val="24"/>
        </w:rPr>
        <w:t>TED THAT HE HAD A new WEAPON. IS</w:t>
      </w:r>
      <w:r w:rsidR="003B263E" w:rsidRPr="00F138D4">
        <w:rPr>
          <w:rFonts w:ascii="Times New Roman" w:hAnsi="Times New Roman" w:cs="Times New Roman"/>
          <w:sz w:val="24"/>
          <w:szCs w:val="24"/>
        </w:rPr>
        <w:t xml:space="preserve"> IT COINCIDENCE THAT THE </w:t>
      </w:r>
      <w:r w:rsidR="00C73DE3" w:rsidRPr="00F138D4">
        <w:rPr>
          <w:rFonts w:ascii="Times New Roman" w:hAnsi="Times New Roman" w:cs="Times New Roman"/>
          <w:sz w:val="24"/>
          <w:szCs w:val="24"/>
        </w:rPr>
        <w:t>BOMB WAS DROPPED A WEEK LATER? WAS T</w:t>
      </w:r>
      <w:r w:rsidR="003B263E" w:rsidRPr="00F138D4">
        <w:rPr>
          <w:rFonts w:ascii="Times New Roman" w:hAnsi="Times New Roman" w:cs="Times New Roman"/>
          <w:sz w:val="24"/>
          <w:szCs w:val="24"/>
        </w:rPr>
        <w:t>R</w:t>
      </w:r>
      <w:r w:rsidR="00C73DE3" w:rsidRPr="00F138D4">
        <w:rPr>
          <w:rFonts w:ascii="Times New Roman" w:hAnsi="Times New Roman" w:cs="Times New Roman"/>
          <w:sz w:val="24"/>
          <w:szCs w:val="24"/>
        </w:rPr>
        <w:t>UMAN ONLY TRYING TO INTIMIDATE STALIN?  I</w:t>
      </w:r>
      <w:r w:rsidR="003B263E" w:rsidRPr="00F138D4">
        <w:rPr>
          <w:rFonts w:ascii="Times New Roman" w:hAnsi="Times New Roman" w:cs="Times New Roman"/>
          <w:sz w:val="24"/>
          <w:szCs w:val="24"/>
        </w:rPr>
        <w:t>T CERTAINLY SEEMS SO, AND IF IT THAT'S TRUE, THEN THE USE OF THE ATOMIC BOMB ON THE JAPANESE IS WORSE THAN UNJUSTIFIABLE - IT IS Reprehensible.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lastRenderedPageBreak/>
        <w:t>3.2.9     Describe the tragedy of war with reference to each:</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The Holocaust</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Allied bombing of Dresden</w:t>
      </w:r>
    </w:p>
    <w:p w:rsidR="003B263E" w:rsidRDefault="003B263E" w:rsidP="003B263E">
      <w:pPr>
        <w:rPr>
          <w:rFonts w:ascii="Bookman Old Style" w:hAnsi="Bookman Old Style"/>
          <w:sz w:val="24"/>
          <w:szCs w:val="24"/>
        </w:rPr>
      </w:pPr>
      <w:r w:rsidRPr="00FA676E">
        <w:rPr>
          <w:rFonts w:ascii="Bookman Old Style" w:hAnsi="Bookman Old Style"/>
          <w:sz w:val="24"/>
          <w:szCs w:val="24"/>
        </w:rPr>
        <w:t>Japanese treatment of prisoners of war</w:t>
      </w:r>
    </w:p>
    <w:p w:rsidR="00847E76" w:rsidRPr="00FA676E" w:rsidRDefault="00847E76"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3.3    The student will be expected to draw upon primary and/or secondary sources to demonstrate an understanding of wartime conferences and political developments which helped shape the postwar period.</w:t>
      </w:r>
    </w:p>
    <w:p w:rsidR="003B263E" w:rsidRPr="00FA676E" w:rsidRDefault="003B263E" w:rsidP="003B263E">
      <w:pPr>
        <w:rPr>
          <w:rFonts w:ascii="Bookman Old Style" w:hAnsi="Bookman Old Style"/>
          <w:sz w:val="24"/>
          <w:szCs w:val="24"/>
        </w:rPr>
      </w:pPr>
    </w:p>
    <w:p w:rsidR="007C6607" w:rsidRDefault="003B263E" w:rsidP="003B263E">
      <w:pPr>
        <w:rPr>
          <w:rFonts w:ascii="Bookman Old Style" w:hAnsi="Bookman Old Style"/>
          <w:sz w:val="24"/>
          <w:szCs w:val="24"/>
        </w:rPr>
      </w:pPr>
      <w:r w:rsidRPr="00FA676E">
        <w:rPr>
          <w:rFonts w:ascii="Bookman Old Style" w:hAnsi="Bookman Old Style"/>
          <w:sz w:val="24"/>
          <w:szCs w:val="24"/>
        </w:rPr>
        <w:t xml:space="preserve">3.3.1   </w:t>
      </w:r>
      <w:r w:rsidR="007C6607">
        <w:rPr>
          <w:rFonts w:ascii="Bookman Old Style" w:hAnsi="Bookman Old Style"/>
          <w:sz w:val="24"/>
          <w:szCs w:val="24"/>
        </w:rPr>
        <w:t xml:space="preserve">Define: </w:t>
      </w:r>
    </w:p>
    <w:p w:rsidR="003B263E" w:rsidRPr="00FA676E" w:rsidRDefault="007C6607" w:rsidP="003B263E">
      <w:pPr>
        <w:rPr>
          <w:rFonts w:ascii="Bookman Old Style" w:hAnsi="Bookman Old Style"/>
          <w:sz w:val="24"/>
          <w:szCs w:val="24"/>
        </w:rPr>
      </w:pPr>
      <w:r w:rsidRPr="007C6607">
        <w:rPr>
          <w:rFonts w:ascii="Bookman Old Style" w:hAnsi="Bookman Old Style"/>
          <w:b/>
          <w:sz w:val="24"/>
          <w:szCs w:val="24"/>
        </w:rPr>
        <w:t>Atlantic Charter</w:t>
      </w:r>
      <w:r>
        <w:rPr>
          <w:rFonts w:ascii="Bookman Old Style" w:hAnsi="Bookman Old Style"/>
          <w:b/>
          <w:sz w:val="24"/>
          <w:szCs w:val="24"/>
        </w:rPr>
        <w:t xml:space="preserve">: </w:t>
      </w:r>
      <w:r w:rsidR="003B263E" w:rsidRPr="00FA676E">
        <w:rPr>
          <w:rFonts w:ascii="Bookman Old Style" w:hAnsi="Bookman Old Style"/>
          <w:sz w:val="24"/>
          <w:szCs w:val="24"/>
        </w:rPr>
        <w:t>In 1941 U.S. President Roosevelt and British Prime Minister Winston Churchill announced the Atlantic Charter, which set forth Allied goals for World War II and the postwar period. The two nations pledged to respect “the right of all peoples to choose the form of government under which they will live” and promised a free world without war, after the final destruction of Nazi tyranny.</w:t>
      </w:r>
    </w:p>
    <w:p w:rsidR="003B263E" w:rsidRPr="007C6607" w:rsidRDefault="007C6607" w:rsidP="003B263E">
      <w:pPr>
        <w:rPr>
          <w:rFonts w:ascii="Bookman Old Style" w:hAnsi="Bookman Old Style"/>
          <w:b/>
          <w:sz w:val="24"/>
          <w:szCs w:val="24"/>
        </w:rPr>
      </w:pPr>
      <w:r>
        <w:rPr>
          <w:rFonts w:ascii="Bookman Old Style" w:hAnsi="Bookman Old Style"/>
          <w:b/>
          <w:sz w:val="24"/>
          <w:szCs w:val="24"/>
        </w:rPr>
        <w:t xml:space="preserve">Sphere-of-influence: </w:t>
      </w:r>
      <w:r w:rsidR="003B263E" w:rsidRPr="00FA676E">
        <w:rPr>
          <w:rFonts w:ascii="Bookman Old Style" w:hAnsi="Bookman Old Style"/>
          <w:sz w:val="24"/>
          <w:szCs w:val="24"/>
        </w:rPr>
        <w:t>Refers to a major power’s domination over a geographic area.</w:t>
      </w:r>
    </w:p>
    <w:p w:rsidR="003B263E" w:rsidRPr="007C6607" w:rsidRDefault="007C6607" w:rsidP="003B263E">
      <w:pPr>
        <w:rPr>
          <w:rFonts w:ascii="Bookman Old Style" w:hAnsi="Bookman Old Style"/>
          <w:b/>
          <w:sz w:val="24"/>
          <w:szCs w:val="24"/>
        </w:rPr>
      </w:pPr>
      <w:r>
        <w:rPr>
          <w:rFonts w:ascii="Bookman Old Style" w:hAnsi="Bookman Old Style"/>
          <w:b/>
          <w:sz w:val="24"/>
          <w:szCs w:val="24"/>
        </w:rPr>
        <w:t xml:space="preserve">Nuremberg Trials: </w:t>
      </w:r>
      <w:r w:rsidR="003B263E" w:rsidRPr="00FA676E">
        <w:rPr>
          <w:rFonts w:ascii="Bookman Old Style" w:hAnsi="Bookman Old Style"/>
          <w:sz w:val="24"/>
          <w:szCs w:val="24"/>
        </w:rPr>
        <w:t>Public trials of former Nazi leaders at the end of World War II. The charges included waging aggressive war and crimes against humanity.</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3.3.2     Describe the general agreements made at Yalta regarding the political future of Germany and Eastern Europe with reference to:</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the division of Germany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free elections in Eastern Europe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Almost from the beginning of World War II the Allied leaders, Roosevelt, Churchill and Stalin met to plan strategy and discuss post war policy.</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7C6607">
        <w:rPr>
          <w:rFonts w:ascii="Bookman Old Style" w:hAnsi="Bookman Old Style"/>
          <w:b/>
          <w:sz w:val="24"/>
          <w:szCs w:val="24"/>
        </w:rPr>
        <w:t>Yalta:</w:t>
      </w:r>
      <w:r w:rsidRPr="00FA676E">
        <w:rPr>
          <w:rFonts w:ascii="Bookman Old Style" w:hAnsi="Bookman Old Style"/>
          <w:sz w:val="24"/>
          <w:szCs w:val="24"/>
        </w:rPr>
        <w:t xml:space="preserve"> At Yalta in February, 1945 Churchill, Roosevelt &amp; Stalin agreed  that Germany would be temporarily be divided into three zones, with Britain, the  United States and the Soviet Union each control</w:t>
      </w:r>
      <w:r w:rsidR="007C6607">
        <w:rPr>
          <w:rFonts w:ascii="Bookman Old Style" w:hAnsi="Bookman Old Style"/>
          <w:sz w:val="24"/>
          <w:szCs w:val="24"/>
        </w:rPr>
        <w:t xml:space="preserve">ling a zone. The former German </w:t>
      </w:r>
      <w:r w:rsidRPr="00FA676E">
        <w:rPr>
          <w:rFonts w:ascii="Bookman Old Style" w:hAnsi="Bookman Old Style"/>
          <w:sz w:val="24"/>
          <w:szCs w:val="24"/>
        </w:rPr>
        <w:t>capital Berlin, deep in the Soviet zone, would also be divided into three zones.  The key issue was the future of Eastern Europ</w:t>
      </w:r>
      <w:r w:rsidR="007C6607">
        <w:rPr>
          <w:rFonts w:ascii="Bookman Old Style" w:hAnsi="Bookman Old Style"/>
          <w:sz w:val="24"/>
          <w:szCs w:val="24"/>
        </w:rPr>
        <w:t xml:space="preserve">e, particularly Poland. </w:t>
      </w:r>
      <w:r w:rsidR="007C6607">
        <w:rPr>
          <w:rFonts w:ascii="Bookman Old Style" w:hAnsi="Bookman Old Style"/>
          <w:sz w:val="24"/>
          <w:szCs w:val="24"/>
        </w:rPr>
        <w:lastRenderedPageBreak/>
        <w:t xml:space="preserve">Soviet </w:t>
      </w:r>
      <w:r w:rsidRPr="00FA676E">
        <w:rPr>
          <w:rFonts w:ascii="Bookman Old Style" w:hAnsi="Bookman Old Style"/>
          <w:sz w:val="24"/>
          <w:szCs w:val="24"/>
        </w:rPr>
        <w:t>troops occupied most of the region and Stalin w</w:t>
      </w:r>
      <w:r w:rsidR="007C6607">
        <w:rPr>
          <w:rFonts w:ascii="Bookman Old Style" w:hAnsi="Bookman Old Style"/>
          <w:sz w:val="24"/>
          <w:szCs w:val="24"/>
        </w:rPr>
        <w:t xml:space="preserve">as determined that the Eastern </w:t>
      </w:r>
      <w:r w:rsidRPr="00FA676E">
        <w:rPr>
          <w:rFonts w:ascii="Bookman Old Style" w:hAnsi="Bookman Old Style"/>
          <w:sz w:val="24"/>
          <w:szCs w:val="24"/>
        </w:rPr>
        <w:t>Europe</w:t>
      </w:r>
      <w:r w:rsidR="007C6607">
        <w:rPr>
          <w:rFonts w:ascii="Bookman Old Style" w:hAnsi="Bookman Old Style"/>
          <w:sz w:val="24"/>
          <w:szCs w:val="24"/>
        </w:rPr>
        <w:t>an</w:t>
      </w:r>
      <w:r w:rsidRPr="00FA676E">
        <w:rPr>
          <w:rFonts w:ascii="Bookman Old Style" w:hAnsi="Bookman Old Style"/>
          <w:sz w:val="24"/>
          <w:szCs w:val="24"/>
        </w:rPr>
        <w:t xml:space="preserve"> countries of Poland Czechoslovakia, Hungary and Romania have pro-Soviet governments. He wanted control of these countries as a buffer zone to protect Russia from invasion.</w:t>
      </w:r>
      <w:r w:rsidR="007C6607">
        <w:rPr>
          <w:rFonts w:ascii="Bookman Old Style" w:hAnsi="Bookman Old Style"/>
          <w:sz w:val="24"/>
          <w:szCs w:val="24"/>
        </w:rPr>
        <w:t xml:space="preserve"> </w:t>
      </w:r>
      <w:r w:rsidRPr="00FA676E">
        <w:rPr>
          <w:rFonts w:ascii="Bookman Old Style" w:hAnsi="Bookman Old Style"/>
          <w:sz w:val="24"/>
          <w:szCs w:val="24"/>
        </w:rPr>
        <w:t>When Soviet troops freed Poland from Germany Stalin installed a pro Soviet government called Lublin Poles. Roosevelt and Churchill were reluctant to allow Poland to fall under Soviet control, Britain had entered WW II to guarantee Poland’s independence. When Germany conquered Poland, a government in exile was formed in London called the London Poles. Poland would be a t</w:t>
      </w:r>
      <w:r w:rsidR="007C6607">
        <w:rPr>
          <w:rFonts w:ascii="Bookman Old Style" w:hAnsi="Bookman Old Style"/>
          <w:sz w:val="24"/>
          <w:szCs w:val="24"/>
        </w:rPr>
        <w:t>est case for the future of all E</w:t>
      </w:r>
      <w:r w:rsidRPr="00FA676E">
        <w:rPr>
          <w:rFonts w:ascii="Bookman Old Style" w:hAnsi="Bookman Old Style"/>
          <w:sz w:val="24"/>
          <w:szCs w:val="24"/>
        </w:rPr>
        <w:t>astern Europe. American and British recognition of Soviet control would signal Stalin’s right to establish a sphere of influence in all Eastern Europe.</w:t>
      </w:r>
      <w:r w:rsidR="007C6607">
        <w:rPr>
          <w:rFonts w:ascii="Bookman Old Style" w:hAnsi="Bookman Old Style"/>
          <w:sz w:val="24"/>
          <w:szCs w:val="24"/>
        </w:rPr>
        <w:t xml:space="preserve"> </w:t>
      </w:r>
      <w:r w:rsidRPr="00FA676E">
        <w:rPr>
          <w:rFonts w:ascii="Bookman Old Style" w:hAnsi="Bookman Old Style"/>
          <w:sz w:val="24"/>
          <w:szCs w:val="24"/>
        </w:rPr>
        <w:t>At the insistence of Roosevelt and Churchill, Stalin pledged that free elections would be held in Eastern European countries as soon as possible. However Stalin left Yalta believing Soviet domination in Eastern Europe would not be challenged.</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3.3.3     Draw conclusions about how differing interpretations of the Yalta agreements between the Soviet Union and the West might pose future tension over Germany and Eastern Europe.</w:t>
      </w:r>
    </w:p>
    <w:p w:rsidR="003B263E" w:rsidRDefault="003B263E" w:rsidP="003B263E">
      <w:pPr>
        <w:rPr>
          <w:rFonts w:ascii="Bookman Old Style" w:hAnsi="Bookman Old Style"/>
          <w:sz w:val="24"/>
          <w:szCs w:val="24"/>
        </w:rPr>
      </w:pPr>
      <w:r w:rsidRPr="00FA676E">
        <w:rPr>
          <w:rFonts w:ascii="Bookman Old Style" w:hAnsi="Bookman Old Style"/>
          <w:sz w:val="24"/>
          <w:szCs w:val="24"/>
        </w:rPr>
        <w:t>3.3.4     Analyze the decisions reached at Potsdam regarding contentious issues relating to Poland and Germany.</w:t>
      </w:r>
    </w:p>
    <w:p w:rsidR="007C6607" w:rsidRPr="00FA676E" w:rsidRDefault="007C6607"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7C6607">
        <w:rPr>
          <w:rFonts w:ascii="Bookman Old Style" w:hAnsi="Bookman Old Style"/>
          <w:b/>
          <w:sz w:val="24"/>
          <w:szCs w:val="24"/>
        </w:rPr>
        <w:t>Potsdam:</w:t>
      </w:r>
      <w:r w:rsidRPr="00FA676E">
        <w:rPr>
          <w:rFonts w:ascii="Bookman Old Style" w:hAnsi="Bookman Old Style"/>
          <w:sz w:val="24"/>
          <w:szCs w:val="24"/>
        </w:rPr>
        <w:t xml:space="preserve">  Between July 17 &amp; A</w:t>
      </w:r>
      <w:r w:rsidR="007C6607">
        <w:rPr>
          <w:rFonts w:ascii="Bookman Old Style" w:hAnsi="Bookman Old Style"/>
          <w:sz w:val="24"/>
          <w:szCs w:val="24"/>
        </w:rPr>
        <w:t xml:space="preserve">ugust 17 1945 the last wartime </w:t>
      </w:r>
      <w:r w:rsidRPr="00FA676E">
        <w:rPr>
          <w:rFonts w:ascii="Bookman Old Style" w:hAnsi="Bookman Old Style"/>
          <w:sz w:val="24"/>
          <w:szCs w:val="24"/>
        </w:rPr>
        <w:t>conference was held at Potsdam. Stalin met with U.S. President Harry Truman (Roosevelt had died) and British Prime Minister Clement Atlee (Churchill lost election). Like Yalta there were agreements and disagreements. It was agreed that all Nazi institutions would be dismantled and Nazi war criminals would be tried and punished. Reparations would be paid in machinery, the Soviets had the right to take what they wanted from the Eastern sector and 35% from the western sector. They could not agree on the future of Germany so the “temporary arrangement” to divide Germany and Berlin remained in effect. There was disagreement on the question of Poland. The West wanted to reinstate the London Poles while Stalin would only recognize the Lublin Poles who were already in place. The western powers finally backed down and accepted Soviet control of Poland. The disagreements at Yalta and Potsdam provided a glimpse into the Cold War to come. The American/West view was that Soviet control of Eastern Europe was temporary. The Soviet view was that Eastern Europe was now in its sphere of influence.</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lastRenderedPageBreak/>
        <w:t>3.3.5     Evaluate how new leaders and technological development</w:t>
      </w:r>
      <w:r w:rsidR="007C6607">
        <w:rPr>
          <w:rFonts w:ascii="Bookman Old Style" w:hAnsi="Bookman Old Style"/>
          <w:sz w:val="24"/>
          <w:szCs w:val="24"/>
        </w:rPr>
        <w:t>s increased tension at Potsdam.</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President Truman saw things in black and white terms, with little room for  compromise. As a result he adopted a “get tough” attitude with the Soviets. He  believed the Soviets were acting like a bully in Europe and should be made to  mend its ways. Unlike Roosevelt, Truman was highly</w:t>
      </w:r>
      <w:r w:rsidR="007C6607">
        <w:rPr>
          <w:rFonts w:ascii="Bookman Old Style" w:hAnsi="Bookman Old Style"/>
          <w:sz w:val="24"/>
          <w:szCs w:val="24"/>
        </w:rPr>
        <w:t xml:space="preserve"> suspicious of the Soviets and </w:t>
      </w:r>
      <w:r w:rsidRPr="00FA676E">
        <w:rPr>
          <w:rFonts w:ascii="Bookman Old Style" w:hAnsi="Bookman Old Style"/>
          <w:sz w:val="24"/>
          <w:szCs w:val="24"/>
        </w:rPr>
        <w:t>had no intention of working closely with Stalin like Roosevelt. This new approach towards the Soviets increased tensions. In August 1945 the United states ended WWII by dropping atomic bombs on the Japanese cities of Hiroshima and Nagasaki.</w:t>
      </w:r>
    </w:p>
    <w:p w:rsidR="003B263E" w:rsidRPr="00FA676E" w:rsidRDefault="003B263E" w:rsidP="003B263E">
      <w:pPr>
        <w:rPr>
          <w:rFonts w:ascii="Bookman Old Style" w:hAnsi="Bookman Old Style"/>
          <w:sz w:val="24"/>
          <w:szCs w:val="24"/>
        </w:rPr>
      </w:pPr>
    </w:p>
    <w:p w:rsidR="003B263E" w:rsidRPr="007C6607" w:rsidRDefault="003B263E" w:rsidP="003B263E">
      <w:pPr>
        <w:rPr>
          <w:rFonts w:ascii="Bookman Old Style" w:hAnsi="Bookman Old Style"/>
          <w:sz w:val="24"/>
          <w:szCs w:val="24"/>
          <w:u w:val="single"/>
        </w:rPr>
      </w:pPr>
      <w:r w:rsidRPr="007C6607">
        <w:rPr>
          <w:rFonts w:ascii="Bookman Old Style" w:hAnsi="Bookman Old Style"/>
          <w:sz w:val="24"/>
          <w:szCs w:val="24"/>
          <w:u w:val="single"/>
        </w:rPr>
        <w:t xml:space="preserve">The atomic bomb became a source </w:t>
      </w:r>
      <w:r w:rsidR="007C6607">
        <w:rPr>
          <w:rFonts w:ascii="Bookman Old Style" w:hAnsi="Bookman Old Style"/>
          <w:sz w:val="24"/>
          <w:szCs w:val="24"/>
          <w:u w:val="single"/>
        </w:rPr>
        <w:t>of tension for several reasons: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1.  Truman had not told Stalin that the U.S. intended to drop these on Japan.</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2.  The U.S. refused to share the secret of how to make such a bomb.</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  Stalin was convinced the U.S. would use the bomb to win worldwide power.</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4.  Stalin ordered his scientists to develop an atomic bomb.</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The U.S. felt threatened by this.</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3.3.6  Analyze the challenges faced by the </w:t>
      </w:r>
      <w:r w:rsidRPr="007C6607">
        <w:rPr>
          <w:rFonts w:ascii="Bookman Old Style" w:hAnsi="Bookman Old Style"/>
          <w:b/>
          <w:sz w:val="24"/>
          <w:szCs w:val="24"/>
        </w:rPr>
        <w:t>United Nations</w:t>
      </w:r>
      <w:r w:rsidRPr="00FA676E">
        <w:rPr>
          <w:rFonts w:ascii="Bookman Old Style" w:hAnsi="Bookman Old Style"/>
          <w:sz w:val="24"/>
          <w:szCs w:val="24"/>
        </w:rPr>
        <w:t xml:space="preserve"> with reference to its: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structure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purposes and principles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United Nations</w:t>
      </w:r>
    </w:p>
    <w:p w:rsidR="003B263E" w:rsidRPr="00FA676E" w:rsidRDefault="003B263E" w:rsidP="003B263E">
      <w:pPr>
        <w:rPr>
          <w:rFonts w:ascii="Bookman Old Style" w:hAnsi="Bookman Old Style"/>
          <w:sz w:val="24"/>
          <w:szCs w:val="24"/>
        </w:rPr>
      </w:pPr>
    </w:p>
    <w:p w:rsidR="007C6607" w:rsidRDefault="003B263E" w:rsidP="003B263E">
      <w:pPr>
        <w:rPr>
          <w:rFonts w:ascii="Bookman Old Style" w:hAnsi="Bookman Old Style"/>
          <w:sz w:val="24"/>
          <w:szCs w:val="24"/>
        </w:rPr>
      </w:pPr>
      <w:r w:rsidRPr="00FA676E">
        <w:rPr>
          <w:rFonts w:ascii="Bookman Old Style" w:hAnsi="Bookman Old Style"/>
          <w:sz w:val="24"/>
          <w:szCs w:val="24"/>
        </w:rPr>
        <w:t xml:space="preserve">One of the allies' goals during WWII was to create an international organization to ensure global collective security. </w:t>
      </w:r>
    </w:p>
    <w:p w:rsidR="003B263E" w:rsidRPr="007C6607" w:rsidRDefault="003B263E" w:rsidP="003B263E">
      <w:pPr>
        <w:rPr>
          <w:rFonts w:ascii="Bookman Old Style" w:hAnsi="Bookman Old Style"/>
          <w:b/>
          <w:sz w:val="24"/>
          <w:szCs w:val="24"/>
        </w:rPr>
      </w:pPr>
      <w:r w:rsidRPr="007C6607">
        <w:rPr>
          <w:rFonts w:ascii="Bookman Old Style" w:hAnsi="Bookman Old Style"/>
          <w:b/>
          <w:sz w:val="24"/>
          <w:szCs w:val="24"/>
        </w:rPr>
        <w:t>Thus the United Nation</w:t>
      </w:r>
      <w:r w:rsidR="007C6607" w:rsidRPr="007C6607">
        <w:rPr>
          <w:rFonts w:ascii="Bookman Old Style" w:hAnsi="Bookman Old Style"/>
          <w:b/>
          <w:sz w:val="24"/>
          <w:szCs w:val="24"/>
        </w:rPr>
        <w:t xml:space="preserve">s was created in October 1945.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Its purpose was to:</w:t>
      </w:r>
      <w:r w:rsidR="007C6607">
        <w:rPr>
          <w:rFonts w:ascii="Bookman Old Style" w:hAnsi="Bookman Old Style"/>
          <w:sz w:val="24"/>
          <w:szCs w:val="24"/>
        </w:rPr>
        <w:t xml:space="preserve">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1.  maintain international peace &amp; settle disputes</w:t>
      </w:r>
    </w:p>
    <w:p w:rsidR="003B263E" w:rsidRPr="00FA676E" w:rsidRDefault="00383622" w:rsidP="003B263E">
      <w:pPr>
        <w:rPr>
          <w:rFonts w:ascii="Bookman Old Style" w:hAnsi="Bookman Old Style"/>
          <w:sz w:val="24"/>
          <w:szCs w:val="24"/>
        </w:rPr>
      </w:pPr>
      <w:r>
        <w:rPr>
          <w:rFonts w:ascii="Bookman Old Style" w:hAnsi="Bookman Old Style"/>
          <w:noProof/>
          <w:sz w:val="24"/>
          <w:szCs w:val="24"/>
          <w:lang w:eastAsia="en-CA"/>
        </w:rPr>
        <w:lastRenderedPageBreak/>
        <w:drawing>
          <wp:anchor distT="0" distB="0" distL="114300" distR="114300" simplePos="0" relativeHeight="251668480" behindDoc="1" locked="0" layoutInCell="1" allowOverlap="1" wp14:anchorId="160F5105" wp14:editId="64A3DAAC">
            <wp:simplePos x="0" y="0"/>
            <wp:positionH relativeFrom="margin">
              <wp:align>right</wp:align>
            </wp:positionH>
            <wp:positionV relativeFrom="paragraph">
              <wp:posOffset>277495</wp:posOffset>
            </wp:positionV>
            <wp:extent cx="2857500" cy="2857500"/>
            <wp:effectExtent l="0" t="0" r="0" b="0"/>
            <wp:wrapTight wrapText="bothSides">
              <wp:wrapPolygon edited="0">
                <wp:start x="0" y="0"/>
                <wp:lineTo x="0" y="21456"/>
                <wp:lineTo x="21456" y="21456"/>
                <wp:lineTo x="214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01MIBQ3G.jpg"/>
                    <pic:cNvPicPr/>
                  </pic:nvPicPr>
                  <pic:blipFill>
                    <a:blip r:embed="rId18">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r w:rsidR="003B263E" w:rsidRPr="00FA676E">
        <w:rPr>
          <w:rFonts w:ascii="Bookman Old Style" w:hAnsi="Bookman Old Style"/>
          <w:sz w:val="24"/>
          <w:szCs w:val="24"/>
        </w:rPr>
        <w:t>2.  develop equal rights &amp; national self determination</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  solve social, economic &amp; humanitarian problems</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7C6607">
        <w:rPr>
          <w:rFonts w:ascii="Bookman Old Style" w:hAnsi="Bookman Old Style"/>
          <w:b/>
          <w:sz w:val="24"/>
          <w:szCs w:val="24"/>
        </w:rPr>
        <w:t>Some of the basic princi</w:t>
      </w:r>
      <w:r w:rsidR="007C6607" w:rsidRPr="007C6607">
        <w:rPr>
          <w:rFonts w:ascii="Bookman Old Style" w:hAnsi="Bookman Old Style"/>
          <w:b/>
          <w:sz w:val="24"/>
          <w:szCs w:val="24"/>
        </w:rPr>
        <w:t>ples of the United Nations were</w:t>
      </w:r>
      <w:r w:rsidRPr="00FA676E">
        <w:rPr>
          <w:rFonts w:ascii="Bookman Old Style" w:hAnsi="Bookman Old Style"/>
          <w:sz w:val="24"/>
          <w:szCs w:val="24"/>
        </w:rPr>
        <w:t>:</w:t>
      </w:r>
      <w:r w:rsidR="007C6607">
        <w:rPr>
          <w:rFonts w:ascii="Bookman Old Style" w:hAnsi="Bookman Old Style"/>
          <w:sz w:val="24"/>
          <w:szCs w:val="24"/>
        </w:rPr>
        <w:t xml:space="preserve">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1.  the equality of all members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2.  all members fulfill its UN obligations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3.  settle disputes peacefully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4.  refrain the use of force against any state</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5.  help the UN in any action it undertakes</w:t>
      </w:r>
    </w:p>
    <w:p w:rsidR="003B263E" w:rsidRPr="00FA676E" w:rsidRDefault="003B263E" w:rsidP="003B263E">
      <w:pPr>
        <w:rPr>
          <w:rFonts w:ascii="Bookman Old Style" w:hAnsi="Bookman Old Style"/>
          <w:sz w:val="24"/>
          <w:szCs w:val="24"/>
        </w:rPr>
      </w:pPr>
    </w:p>
    <w:p w:rsidR="007C6607" w:rsidRDefault="003B263E" w:rsidP="003B263E">
      <w:pPr>
        <w:rPr>
          <w:rFonts w:ascii="Bookman Old Style" w:hAnsi="Bookman Old Style"/>
          <w:sz w:val="24"/>
          <w:szCs w:val="24"/>
        </w:rPr>
      </w:pPr>
      <w:r w:rsidRPr="007C6607">
        <w:rPr>
          <w:rFonts w:ascii="Bookman Old Style" w:hAnsi="Bookman Old Style"/>
          <w:sz w:val="24"/>
          <w:szCs w:val="24"/>
          <w:u w:val="single"/>
        </w:rPr>
        <w:t>The League of Nations</w:t>
      </w:r>
      <w:r w:rsidRPr="00FA676E">
        <w:rPr>
          <w:rFonts w:ascii="Bookman Old Style" w:hAnsi="Bookman Old Style"/>
          <w:sz w:val="24"/>
          <w:szCs w:val="24"/>
        </w:rPr>
        <w:t xml:space="preserve"> had been too weak to</w:t>
      </w:r>
      <w:r w:rsidR="007C6607">
        <w:rPr>
          <w:rFonts w:ascii="Bookman Old Style" w:hAnsi="Bookman Old Style"/>
          <w:sz w:val="24"/>
          <w:szCs w:val="24"/>
        </w:rPr>
        <w:t xml:space="preserve"> stop aggression because major </w:t>
      </w:r>
      <w:r w:rsidRPr="00FA676E">
        <w:rPr>
          <w:rFonts w:ascii="Bookman Old Style" w:hAnsi="Bookman Old Style"/>
          <w:sz w:val="24"/>
          <w:szCs w:val="24"/>
        </w:rPr>
        <w:t xml:space="preserve"> powers were </w:t>
      </w:r>
      <w:r w:rsidR="007C6607">
        <w:rPr>
          <w:rFonts w:ascii="Bookman Old Style" w:hAnsi="Bookman Old Style"/>
          <w:sz w:val="24"/>
          <w:szCs w:val="24"/>
        </w:rPr>
        <w:t>unwilling to give up their self-</w:t>
      </w:r>
      <w:r w:rsidRPr="00FA676E">
        <w:rPr>
          <w:rFonts w:ascii="Bookman Old Style" w:hAnsi="Bookman Old Style"/>
          <w:sz w:val="24"/>
          <w:szCs w:val="24"/>
        </w:rPr>
        <w:t>interest to such an internation</w:t>
      </w:r>
      <w:r w:rsidR="007C6607">
        <w:rPr>
          <w:rFonts w:ascii="Bookman Old Style" w:hAnsi="Bookman Old Style"/>
          <w:sz w:val="24"/>
          <w:szCs w:val="24"/>
        </w:rPr>
        <w:t xml:space="preserve">al </w:t>
      </w:r>
      <w:r w:rsidRPr="00FA676E">
        <w:rPr>
          <w:rFonts w:ascii="Bookman Old Style" w:hAnsi="Bookman Old Style"/>
          <w:sz w:val="24"/>
          <w:szCs w:val="24"/>
        </w:rPr>
        <w:t xml:space="preserve"> organization. President Roosevelt was determine</w:t>
      </w:r>
      <w:r w:rsidR="007C6607">
        <w:rPr>
          <w:rFonts w:ascii="Bookman Old Style" w:hAnsi="Bookman Old Style"/>
          <w:sz w:val="24"/>
          <w:szCs w:val="24"/>
        </w:rPr>
        <w:t xml:space="preserve">d to make the United Nations a </w:t>
      </w:r>
      <w:r w:rsidRPr="00FA676E">
        <w:rPr>
          <w:rFonts w:ascii="Bookman Old Style" w:hAnsi="Bookman Old Style"/>
          <w:sz w:val="24"/>
          <w:szCs w:val="24"/>
        </w:rPr>
        <w:t>strong organization by ensuring that all major</w:t>
      </w:r>
      <w:r w:rsidR="007C6607">
        <w:rPr>
          <w:rFonts w:ascii="Bookman Old Style" w:hAnsi="Bookman Old Style"/>
          <w:sz w:val="24"/>
          <w:szCs w:val="24"/>
        </w:rPr>
        <w:t xml:space="preserve"> powers be involved. To ensure </w:t>
      </w:r>
      <w:r w:rsidRPr="00FA676E">
        <w:rPr>
          <w:rFonts w:ascii="Bookman Old Style" w:hAnsi="Bookman Old Style"/>
          <w:sz w:val="24"/>
          <w:szCs w:val="24"/>
        </w:rPr>
        <w:t>American commitment the headquarters</w:t>
      </w:r>
      <w:r w:rsidR="007C6607">
        <w:rPr>
          <w:rFonts w:ascii="Bookman Old Style" w:hAnsi="Bookman Old Style"/>
          <w:sz w:val="24"/>
          <w:szCs w:val="24"/>
        </w:rPr>
        <w:t xml:space="preserve"> were put in the United States. T</w:t>
      </w:r>
      <w:r w:rsidRPr="00FA676E">
        <w:rPr>
          <w:rFonts w:ascii="Bookman Old Style" w:hAnsi="Bookman Old Style"/>
          <w:sz w:val="24"/>
          <w:szCs w:val="24"/>
        </w:rPr>
        <w:t>he main problem was how to accommodate</w:t>
      </w:r>
      <w:r w:rsidR="007C6607">
        <w:rPr>
          <w:rFonts w:ascii="Bookman Old Style" w:hAnsi="Bookman Old Style"/>
          <w:sz w:val="24"/>
          <w:szCs w:val="24"/>
        </w:rPr>
        <w:t xml:space="preserve"> the national self-interest of </w:t>
      </w:r>
      <w:r w:rsidRPr="00FA676E">
        <w:rPr>
          <w:rFonts w:ascii="Bookman Old Style" w:hAnsi="Bookman Old Style"/>
          <w:sz w:val="24"/>
          <w:szCs w:val="24"/>
        </w:rPr>
        <w:t>large</w:t>
      </w:r>
      <w:r w:rsidR="007C6607">
        <w:rPr>
          <w:rFonts w:ascii="Bookman Old Style" w:hAnsi="Bookman Old Style"/>
          <w:sz w:val="24"/>
          <w:szCs w:val="24"/>
        </w:rPr>
        <w:t xml:space="preserve"> </w:t>
      </w:r>
      <w:r w:rsidRPr="00FA676E">
        <w:rPr>
          <w:rFonts w:ascii="Bookman Old Style" w:hAnsi="Bookman Old Style"/>
          <w:sz w:val="24"/>
          <w:szCs w:val="24"/>
        </w:rPr>
        <w:t>&amp; small powers. What was needed was a</w:t>
      </w:r>
      <w:r w:rsidR="007C6607">
        <w:rPr>
          <w:rFonts w:ascii="Bookman Old Style" w:hAnsi="Bookman Old Style"/>
          <w:sz w:val="24"/>
          <w:szCs w:val="24"/>
        </w:rPr>
        <w:t xml:space="preserve"> formula that would give major </w:t>
      </w:r>
      <w:r w:rsidRPr="00FA676E">
        <w:rPr>
          <w:rFonts w:ascii="Bookman Old Style" w:hAnsi="Bookman Old Style"/>
          <w:sz w:val="24"/>
          <w:szCs w:val="24"/>
        </w:rPr>
        <w:t>power</w:t>
      </w:r>
      <w:r w:rsidR="007C6607">
        <w:rPr>
          <w:rFonts w:ascii="Bookman Old Style" w:hAnsi="Bookman Old Style"/>
          <w:sz w:val="24"/>
          <w:szCs w:val="24"/>
        </w:rPr>
        <w:t>s a greater role in the United N</w:t>
      </w:r>
      <w:r w:rsidRPr="00FA676E">
        <w:rPr>
          <w:rFonts w:ascii="Bookman Old Style" w:hAnsi="Bookman Old Style"/>
          <w:sz w:val="24"/>
          <w:szCs w:val="24"/>
        </w:rPr>
        <w:t>ations while</w:t>
      </w:r>
      <w:r w:rsidR="007C6607">
        <w:rPr>
          <w:rFonts w:ascii="Bookman Old Style" w:hAnsi="Bookman Old Style"/>
          <w:sz w:val="24"/>
          <w:szCs w:val="24"/>
        </w:rPr>
        <w:t xml:space="preserve"> still recognizing the need of </w:t>
      </w:r>
      <w:r w:rsidRPr="00FA676E">
        <w:rPr>
          <w:rFonts w:ascii="Bookman Old Style" w:hAnsi="Bookman Old Style"/>
          <w:sz w:val="24"/>
          <w:szCs w:val="24"/>
        </w:rPr>
        <w:t xml:space="preserve">all countries to have a voice. </w:t>
      </w:r>
    </w:p>
    <w:p w:rsidR="007C6607" w:rsidRDefault="007C6607" w:rsidP="003B263E">
      <w:pPr>
        <w:rPr>
          <w:rFonts w:ascii="Bookman Old Style" w:hAnsi="Bookman Old Style"/>
          <w:sz w:val="24"/>
          <w:szCs w:val="24"/>
          <w:u w:val="single"/>
        </w:rPr>
      </w:pPr>
    </w:p>
    <w:p w:rsidR="007C6607" w:rsidRPr="007C6607" w:rsidRDefault="003B263E" w:rsidP="003B263E">
      <w:pPr>
        <w:rPr>
          <w:rFonts w:ascii="Bookman Old Style" w:hAnsi="Bookman Old Style"/>
          <w:sz w:val="24"/>
          <w:szCs w:val="24"/>
          <w:u w:val="single"/>
        </w:rPr>
      </w:pPr>
      <w:r w:rsidRPr="007C6607">
        <w:rPr>
          <w:rFonts w:ascii="Bookman Old Style" w:hAnsi="Bookman Old Style"/>
          <w:sz w:val="24"/>
          <w:szCs w:val="24"/>
          <w:u w:val="single"/>
        </w:rPr>
        <w:t>The solution was to</w:t>
      </w:r>
      <w:r w:rsidR="007C6607" w:rsidRPr="007C6607">
        <w:rPr>
          <w:rFonts w:ascii="Bookman Old Style" w:hAnsi="Bookman Old Style"/>
          <w:sz w:val="24"/>
          <w:szCs w:val="24"/>
          <w:u w:val="single"/>
        </w:rPr>
        <w:t xml:space="preserve"> divide the UN into two parts</w:t>
      </w:r>
      <w:r w:rsidRPr="007C6607">
        <w:rPr>
          <w:rFonts w:ascii="Bookman Old Style" w:hAnsi="Bookman Old Style"/>
          <w:sz w:val="24"/>
          <w:szCs w:val="24"/>
          <w:u w:val="single"/>
        </w:rPr>
        <w:t xml:space="preserve">: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The </w:t>
      </w:r>
      <w:r w:rsidRPr="007C6607">
        <w:rPr>
          <w:rFonts w:ascii="Bookman Old Style" w:hAnsi="Bookman Old Style"/>
          <w:sz w:val="24"/>
          <w:szCs w:val="24"/>
          <w:u w:val="single"/>
        </w:rPr>
        <w:t>General Assembly</w:t>
      </w:r>
      <w:r w:rsidRPr="00FA676E">
        <w:rPr>
          <w:rFonts w:ascii="Bookman Old Style" w:hAnsi="Bookman Old Style"/>
          <w:sz w:val="24"/>
          <w:szCs w:val="24"/>
        </w:rPr>
        <w:t xml:space="preserve"> in which each country</w:t>
      </w:r>
      <w:r w:rsidR="007C6607">
        <w:rPr>
          <w:rFonts w:ascii="Bookman Old Style" w:hAnsi="Bookman Old Style"/>
          <w:sz w:val="24"/>
          <w:szCs w:val="24"/>
        </w:rPr>
        <w:t xml:space="preserve"> had one vote and the </w:t>
      </w:r>
      <w:r w:rsidR="007C6607" w:rsidRPr="007C6607">
        <w:rPr>
          <w:rFonts w:ascii="Bookman Old Style" w:hAnsi="Bookman Old Style"/>
          <w:sz w:val="24"/>
          <w:szCs w:val="24"/>
          <w:u w:val="single"/>
        </w:rPr>
        <w:t xml:space="preserve">Security </w:t>
      </w:r>
      <w:r w:rsidRPr="007C6607">
        <w:rPr>
          <w:rFonts w:ascii="Bookman Old Style" w:hAnsi="Bookman Old Style"/>
          <w:sz w:val="24"/>
          <w:szCs w:val="24"/>
          <w:u w:val="single"/>
        </w:rPr>
        <w:t xml:space="preserve">Council </w:t>
      </w:r>
      <w:r w:rsidRPr="00FA676E">
        <w:rPr>
          <w:rFonts w:ascii="Bookman Old Style" w:hAnsi="Bookman Old Style"/>
          <w:sz w:val="24"/>
          <w:szCs w:val="24"/>
        </w:rPr>
        <w:t>controlled by the major powers.</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The structure of the United Nat</w:t>
      </w:r>
      <w:r w:rsidR="007C6607">
        <w:rPr>
          <w:rFonts w:ascii="Bookman Old Style" w:hAnsi="Bookman Old Style"/>
          <w:sz w:val="24"/>
          <w:szCs w:val="24"/>
        </w:rPr>
        <w:t>ions presented some challenges:</w:t>
      </w:r>
    </w:p>
    <w:p w:rsidR="003B263E" w:rsidRPr="007C6607" w:rsidRDefault="007C6607" w:rsidP="003B263E">
      <w:pPr>
        <w:rPr>
          <w:rFonts w:ascii="Bookman Old Style" w:hAnsi="Bookman Old Style"/>
          <w:sz w:val="24"/>
          <w:szCs w:val="24"/>
          <w:u w:val="single"/>
        </w:rPr>
      </w:pPr>
      <w:r w:rsidRPr="007C6607">
        <w:rPr>
          <w:rFonts w:ascii="Bookman Old Style" w:hAnsi="Bookman Old Style"/>
          <w:sz w:val="24"/>
          <w:szCs w:val="24"/>
          <w:u w:val="single"/>
        </w:rPr>
        <w:t xml:space="preserve"> General Assembly: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     All members met in the assembly to present their positions on issues.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Each country has 1 vote, most decisions are reached by a simple majority.</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lastRenderedPageBreak/>
        <w:t>•     On questions of peace or expulsion of a member, a majority of 2/3's is required.</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Critics say the General Assembly is an ineffective “talk shop” where nations simply play politics.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w:t>
      </w:r>
    </w:p>
    <w:p w:rsidR="003B263E" w:rsidRPr="007C6607" w:rsidRDefault="003B263E" w:rsidP="003B263E">
      <w:pPr>
        <w:rPr>
          <w:rFonts w:ascii="Bookman Old Style" w:hAnsi="Bookman Old Style"/>
          <w:sz w:val="24"/>
          <w:szCs w:val="24"/>
          <w:u w:val="single"/>
        </w:rPr>
      </w:pPr>
      <w:r w:rsidRPr="007C6607">
        <w:rPr>
          <w:rFonts w:ascii="Bookman Old Style" w:hAnsi="Bookman Old Style"/>
          <w:sz w:val="24"/>
          <w:szCs w:val="24"/>
          <w:u w:val="single"/>
        </w:rPr>
        <w:t>Security Council:</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The real power behind t</w:t>
      </w:r>
      <w:r w:rsidR="00EE66B5">
        <w:rPr>
          <w:rFonts w:ascii="Bookman Old Style" w:hAnsi="Bookman Old Style"/>
          <w:sz w:val="24"/>
          <w:szCs w:val="24"/>
        </w:rPr>
        <w:t xml:space="preserve">he UN is the Security Council, </w:t>
      </w:r>
      <w:r w:rsidRPr="00FA676E">
        <w:rPr>
          <w:rFonts w:ascii="Bookman Old Style" w:hAnsi="Bookman Old Style"/>
          <w:sz w:val="24"/>
          <w:szCs w:val="24"/>
        </w:rPr>
        <w:t>which is made up of 2 groups: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w:t>
      </w:r>
      <w:r w:rsidR="007C6607">
        <w:rPr>
          <w:rFonts w:ascii="Bookman Old Style" w:hAnsi="Bookman Old Style"/>
          <w:sz w:val="24"/>
          <w:szCs w:val="24"/>
        </w:rPr>
        <w:t>Five permanent members</w:t>
      </w:r>
      <w:r w:rsidRPr="00FA676E">
        <w:rPr>
          <w:rFonts w:ascii="Bookman Old Style" w:hAnsi="Bookman Old Style"/>
          <w:sz w:val="24"/>
          <w:szCs w:val="24"/>
        </w:rPr>
        <w:t xml:space="preserve">: China, France, Britain, Russia and the United States.  Permanent members have veto power which is the right to stop any UN action.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w:t>
      </w:r>
      <w:r w:rsidR="007C6607">
        <w:rPr>
          <w:rFonts w:ascii="Bookman Old Style" w:hAnsi="Bookman Old Style"/>
          <w:sz w:val="24"/>
          <w:szCs w:val="24"/>
        </w:rPr>
        <w:t>Ten non-permanent members</w:t>
      </w:r>
      <w:r w:rsidRPr="00FA676E">
        <w:rPr>
          <w:rFonts w:ascii="Bookman Old Style" w:hAnsi="Bookman Old Style"/>
          <w:sz w:val="24"/>
          <w:szCs w:val="24"/>
        </w:rPr>
        <w:t>: elected for two year terms</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T</w:t>
      </w:r>
      <w:r w:rsidR="007C6607">
        <w:rPr>
          <w:rFonts w:ascii="Bookman Old Style" w:hAnsi="Bookman Old Style"/>
          <w:sz w:val="24"/>
          <w:szCs w:val="24"/>
        </w:rPr>
        <w:t>he major responsibility of the S</w:t>
      </w:r>
      <w:r w:rsidRPr="00FA676E">
        <w:rPr>
          <w:rFonts w:ascii="Bookman Old Style" w:hAnsi="Bookman Old Style"/>
          <w:sz w:val="24"/>
          <w:szCs w:val="24"/>
        </w:rPr>
        <w:t>ecurity Council is to maintain peace and security. It can order a ceasefire, impose economic sanctions and authorize the use of military force against an aggressor.</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Critics point out that the veto power of the permanent members is a weakness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of the UN. They argue that countries will use the veto to block any UN action </w:t>
      </w:r>
    </w:p>
    <w:p w:rsidR="003B263E" w:rsidRPr="00FA676E" w:rsidRDefault="007C6607" w:rsidP="003B263E">
      <w:pPr>
        <w:rPr>
          <w:rFonts w:ascii="Bookman Old Style" w:hAnsi="Bookman Old Style"/>
          <w:sz w:val="24"/>
          <w:szCs w:val="24"/>
        </w:rPr>
      </w:pPr>
      <w:r>
        <w:rPr>
          <w:rFonts w:ascii="Bookman Old Style" w:hAnsi="Bookman Old Style"/>
          <w:sz w:val="24"/>
          <w:szCs w:val="24"/>
        </w:rPr>
        <w:t xml:space="preserve"> that is not in their self-</w:t>
      </w:r>
      <w:r w:rsidR="003B263E" w:rsidRPr="00FA676E">
        <w:rPr>
          <w:rFonts w:ascii="Bookman Old Style" w:hAnsi="Bookman Old Style"/>
          <w:sz w:val="24"/>
          <w:szCs w:val="24"/>
        </w:rPr>
        <w:t xml:space="preserve">interest. During the Cold War the Security Council was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often deadlocked as the U.S. and Soviets often used the veto against each </w:t>
      </w: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 xml:space="preserve"> other.</w:t>
      </w:r>
    </w:p>
    <w:p w:rsidR="003B263E" w:rsidRPr="00FA676E" w:rsidRDefault="003B263E" w:rsidP="003B263E">
      <w:pPr>
        <w:rPr>
          <w:rFonts w:ascii="Bookman Old Style" w:hAnsi="Bookman Old Style"/>
          <w:sz w:val="24"/>
          <w:szCs w:val="24"/>
        </w:rPr>
      </w:pPr>
    </w:p>
    <w:p w:rsidR="003B263E" w:rsidRPr="00FA676E" w:rsidRDefault="003B263E" w:rsidP="003B263E">
      <w:pPr>
        <w:rPr>
          <w:rFonts w:ascii="Bookman Old Style" w:hAnsi="Bookman Old Style"/>
          <w:sz w:val="24"/>
          <w:szCs w:val="24"/>
        </w:rPr>
      </w:pPr>
      <w:r w:rsidRPr="00FA676E">
        <w:rPr>
          <w:rFonts w:ascii="Bookman Old Style" w:hAnsi="Bookman Old Style"/>
          <w:sz w:val="24"/>
          <w:szCs w:val="24"/>
        </w:rPr>
        <w:t>It must be pointed out that the veto power ensured the continuing co</w:t>
      </w:r>
      <w:r w:rsidR="007C6607">
        <w:rPr>
          <w:rFonts w:ascii="Bookman Old Style" w:hAnsi="Bookman Old Style"/>
          <w:sz w:val="24"/>
          <w:szCs w:val="24"/>
        </w:rPr>
        <w:t xml:space="preserve">mmitment </w:t>
      </w:r>
      <w:r w:rsidRPr="00FA676E">
        <w:rPr>
          <w:rFonts w:ascii="Bookman Old Style" w:hAnsi="Bookman Old Style"/>
          <w:sz w:val="24"/>
          <w:szCs w:val="24"/>
        </w:rPr>
        <w:t>of all major powers and that there has been</w:t>
      </w:r>
      <w:r w:rsidR="007C6607">
        <w:rPr>
          <w:rFonts w:ascii="Bookman Old Style" w:hAnsi="Bookman Old Style"/>
          <w:sz w:val="24"/>
          <w:szCs w:val="24"/>
        </w:rPr>
        <w:t xml:space="preserve"> no large scale wars since its </w:t>
      </w:r>
      <w:r w:rsidRPr="00FA676E">
        <w:rPr>
          <w:rFonts w:ascii="Bookman Old Style" w:hAnsi="Bookman Old Style"/>
          <w:sz w:val="24"/>
          <w:szCs w:val="24"/>
        </w:rPr>
        <w:t>creation.</w:t>
      </w:r>
    </w:p>
    <w:p w:rsidR="003B263E" w:rsidRPr="00EE66B5" w:rsidRDefault="003B263E" w:rsidP="003B263E">
      <w:pPr>
        <w:rPr>
          <w:rFonts w:ascii="Bookman Old Style" w:hAnsi="Bookman Old Style"/>
          <w:i/>
          <w:sz w:val="24"/>
          <w:szCs w:val="24"/>
        </w:rPr>
      </w:pPr>
    </w:p>
    <w:p w:rsidR="003B263E" w:rsidRPr="00EE66B5" w:rsidRDefault="003B263E" w:rsidP="003B263E">
      <w:pPr>
        <w:rPr>
          <w:rFonts w:ascii="Bookman Old Style" w:hAnsi="Bookman Old Style"/>
          <w:i/>
          <w:sz w:val="24"/>
          <w:szCs w:val="24"/>
        </w:rPr>
      </w:pPr>
      <w:r w:rsidRPr="00EE66B5">
        <w:rPr>
          <w:rFonts w:ascii="Bookman Old Style" w:hAnsi="Bookman Old Style"/>
          <w:i/>
          <w:sz w:val="24"/>
          <w:szCs w:val="24"/>
        </w:rPr>
        <w:t xml:space="preserve">“Our instrument and our last hope is the United Nations, and I see little </w:t>
      </w:r>
    </w:p>
    <w:p w:rsidR="003B263E" w:rsidRPr="00EE66B5" w:rsidRDefault="003B263E" w:rsidP="003B263E">
      <w:pPr>
        <w:rPr>
          <w:rFonts w:ascii="Bookman Old Style" w:hAnsi="Bookman Old Style"/>
          <w:i/>
          <w:sz w:val="24"/>
          <w:szCs w:val="24"/>
        </w:rPr>
      </w:pPr>
      <w:r w:rsidRPr="00EE66B5">
        <w:rPr>
          <w:rFonts w:ascii="Bookman Old Style" w:hAnsi="Bookman Old Style"/>
          <w:i/>
          <w:sz w:val="24"/>
          <w:szCs w:val="24"/>
        </w:rPr>
        <w:t xml:space="preserve"> merit in the impatience of those who would abandon this imperfect instrument </w:t>
      </w:r>
    </w:p>
    <w:p w:rsidR="003B263E" w:rsidRPr="00EE66B5" w:rsidRDefault="003B263E" w:rsidP="003B263E">
      <w:pPr>
        <w:rPr>
          <w:rFonts w:ascii="Bookman Old Style" w:hAnsi="Bookman Old Style"/>
          <w:i/>
          <w:sz w:val="24"/>
          <w:szCs w:val="24"/>
        </w:rPr>
      </w:pPr>
      <w:r w:rsidRPr="00EE66B5">
        <w:rPr>
          <w:rFonts w:ascii="Bookman Old Style" w:hAnsi="Bookman Old Style"/>
          <w:i/>
          <w:sz w:val="24"/>
          <w:szCs w:val="24"/>
        </w:rPr>
        <w:t xml:space="preserve"> because they dislike our imperfect world.”</w:t>
      </w:r>
      <w:r w:rsidR="007C6607" w:rsidRPr="00EE66B5">
        <w:rPr>
          <w:rFonts w:ascii="Bookman Old Style" w:hAnsi="Bookman Old Style"/>
          <w:i/>
          <w:sz w:val="24"/>
          <w:szCs w:val="24"/>
        </w:rPr>
        <w:t xml:space="preserve"> </w:t>
      </w:r>
      <w:r w:rsidRPr="00EE66B5">
        <w:rPr>
          <w:rFonts w:ascii="Bookman Old Style" w:hAnsi="Bookman Old Style"/>
          <w:i/>
          <w:sz w:val="24"/>
          <w:szCs w:val="24"/>
        </w:rPr>
        <w:t xml:space="preserve">                 </w:t>
      </w:r>
      <w:r w:rsidR="007C6607" w:rsidRPr="00EE66B5">
        <w:rPr>
          <w:rFonts w:ascii="Bookman Old Style" w:hAnsi="Bookman Old Style"/>
          <w:i/>
          <w:sz w:val="24"/>
          <w:szCs w:val="24"/>
        </w:rPr>
        <w:t xml:space="preserve">                            </w:t>
      </w:r>
      <w:r w:rsidRPr="00EE66B5">
        <w:rPr>
          <w:rFonts w:ascii="Bookman Old Style" w:hAnsi="Bookman Old Style"/>
          <w:i/>
          <w:sz w:val="24"/>
          <w:szCs w:val="24"/>
        </w:rPr>
        <w:t xml:space="preserve">          </w:t>
      </w:r>
    </w:p>
    <w:p w:rsidR="003B263E" w:rsidRPr="00EE66B5" w:rsidRDefault="003B263E" w:rsidP="003B263E">
      <w:pPr>
        <w:rPr>
          <w:rFonts w:ascii="Bookman Old Style" w:hAnsi="Bookman Old Style"/>
          <w:i/>
          <w:sz w:val="24"/>
          <w:szCs w:val="24"/>
        </w:rPr>
      </w:pPr>
      <w:r w:rsidRPr="00EE66B5">
        <w:rPr>
          <w:rFonts w:ascii="Bookman Old Style" w:hAnsi="Bookman Old Style"/>
          <w:i/>
          <w:sz w:val="24"/>
          <w:szCs w:val="24"/>
        </w:rPr>
        <w:t xml:space="preserve">                </w:t>
      </w:r>
      <w:r w:rsidR="007C6607" w:rsidRPr="00EE66B5">
        <w:rPr>
          <w:rFonts w:ascii="Bookman Old Style" w:hAnsi="Bookman Old Style"/>
          <w:i/>
          <w:sz w:val="24"/>
          <w:szCs w:val="24"/>
        </w:rPr>
        <w:t xml:space="preserve">                            </w:t>
      </w:r>
      <w:r w:rsidRPr="00EE66B5">
        <w:rPr>
          <w:rFonts w:ascii="Bookman Old Style" w:hAnsi="Bookman Old Style"/>
          <w:i/>
          <w:sz w:val="24"/>
          <w:szCs w:val="24"/>
        </w:rPr>
        <w:t xml:space="preserve">    </w:t>
      </w:r>
      <w:r w:rsidR="00847E76">
        <w:rPr>
          <w:rFonts w:ascii="Bookman Old Style" w:hAnsi="Bookman Old Style"/>
          <w:i/>
          <w:sz w:val="24"/>
          <w:szCs w:val="24"/>
        </w:rPr>
        <w:t>-</w:t>
      </w:r>
      <w:r w:rsidRPr="00EE66B5">
        <w:rPr>
          <w:rFonts w:ascii="Bookman Old Style" w:hAnsi="Bookman Old Style"/>
          <w:i/>
          <w:sz w:val="24"/>
          <w:szCs w:val="24"/>
        </w:rPr>
        <w:t xml:space="preserve"> </w:t>
      </w:r>
      <w:r w:rsidR="007C6607" w:rsidRPr="00EE66B5">
        <w:rPr>
          <w:rFonts w:ascii="Bookman Old Style" w:hAnsi="Bookman Old Style"/>
          <w:i/>
          <w:sz w:val="24"/>
          <w:szCs w:val="24"/>
        </w:rPr>
        <w:t>John F. Kennedy, 1962</w:t>
      </w:r>
      <w:r w:rsidR="00847E76">
        <w:rPr>
          <w:rFonts w:ascii="Bookman Old Style" w:hAnsi="Bookman Old Style"/>
          <w:i/>
          <w:sz w:val="24"/>
          <w:szCs w:val="24"/>
        </w:rPr>
        <w:t>-</w:t>
      </w:r>
    </w:p>
    <w:p w:rsidR="003B263E" w:rsidRPr="00EE66B5" w:rsidRDefault="003B263E" w:rsidP="003B263E">
      <w:pPr>
        <w:rPr>
          <w:rFonts w:ascii="Bookman Old Style" w:hAnsi="Bookman Old Style"/>
          <w:i/>
          <w:sz w:val="24"/>
          <w:szCs w:val="24"/>
        </w:rPr>
      </w:pPr>
    </w:p>
    <w:p w:rsidR="003B263E" w:rsidRPr="00EE66B5" w:rsidRDefault="003B263E" w:rsidP="003B263E">
      <w:pPr>
        <w:rPr>
          <w:rFonts w:ascii="Bookman Old Style" w:hAnsi="Bookman Old Style"/>
          <w:i/>
          <w:sz w:val="24"/>
          <w:szCs w:val="24"/>
        </w:rPr>
      </w:pPr>
      <w:r w:rsidRPr="00EE66B5">
        <w:rPr>
          <w:rFonts w:ascii="Bookman Old Style" w:hAnsi="Bookman Old Style"/>
          <w:i/>
          <w:sz w:val="24"/>
          <w:szCs w:val="24"/>
        </w:rPr>
        <w:t>“At the UN everybody wins a few, loses a few, settles for half a loaf. No one, not the U.S., not the USSR, not Japan, not China, not India can get away with playing th</w:t>
      </w:r>
      <w:r w:rsidR="007C6607" w:rsidRPr="00EE66B5">
        <w:rPr>
          <w:rFonts w:ascii="Bookman Old Style" w:hAnsi="Bookman Old Style"/>
          <w:i/>
          <w:sz w:val="24"/>
          <w:szCs w:val="24"/>
        </w:rPr>
        <w:t>e Big Bully or the Lone Ranger.”</w:t>
      </w:r>
    </w:p>
    <w:p w:rsidR="003B263E" w:rsidRPr="00EE66B5" w:rsidRDefault="003B263E" w:rsidP="003B263E">
      <w:pPr>
        <w:rPr>
          <w:rFonts w:ascii="Bookman Old Style" w:hAnsi="Bookman Old Style"/>
          <w:i/>
          <w:sz w:val="24"/>
          <w:szCs w:val="24"/>
        </w:rPr>
      </w:pPr>
      <w:r w:rsidRPr="00EE66B5">
        <w:rPr>
          <w:rFonts w:ascii="Bookman Old Style" w:hAnsi="Bookman Old Style"/>
          <w:i/>
          <w:sz w:val="24"/>
          <w:szCs w:val="24"/>
        </w:rPr>
        <w:t xml:space="preserve">                                                     </w:t>
      </w:r>
      <w:r w:rsidR="00847E76">
        <w:rPr>
          <w:rFonts w:ascii="Bookman Old Style" w:hAnsi="Bookman Old Style"/>
          <w:i/>
          <w:sz w:val="24"/>
          <w:szCs w:val="24"/>
        </w:rPr>
        <w:t>-</w:t>
      </w:r>
      <w:r w:rsidRPr="00EE66B5">
        <w:rPr>
          <w:rFonts w:ascii="Bookman Old Style" w:hAnsi="Bookman Old Style"/>
          <w:i/>
          <w:sz w:val="24"/>
          <w:szCs w:val="24"/>
        </w:rPr>
        <w:t>India’s Ambassador to the UN, 1985</w:t>
      </w:r>
      <w:r w:rsidR="00847E76">
        <w:rPr>
          <w:rFonts w:ascii="Bookman Old Style" w:hAnsi="Bookman Old Style"/>
          <w:i/>
          <w:sz w:val="24"/>
          <w:szCs w:val="24"/>
        </w:rPr>
        <w:t>-</w:t>
      </w:r>
    </w:p>
    <w:p w:rsidR="003B263E" w:rsidRPr="00FA676E" w:rsidRDefault="003B263E" w:rsidP="003B263E">
      <w:pPr>
        <w:rPr>
          <w:rFonts w:ascii="Bookman Old Style" w:hAnsi="Bookman Old Style"/>
          <w:sz w:val="24"/>
          <w:szCs w:val="24"/>
        </w:rPr>
      </w:pPr>
    </w:p>
    <w:p w:rsidR="004876F4" w:rsidRPr="00FA676E" w:rsidRDefault="003B263E" w:rsidP="003B263E">
      <w:pPr>
        <w:rPr>
          <w:rFonts w:ascii="Bookman Old Style" w:hAnsi="Bookman Old Style"/>
          <w:sz w:val="24"/>
          <w:szCs w:val="24"/>
        </w:rPr>
      </w:pPr>
      <w:r w:rsidRPr="00FA676E">
        <w:rPr>
          <w:rFonts w:ascii="Bookman Old Style" w:hAnsi="Bookman Old Style"/>
          <w:sz w:val="24"/>
          <w:szCs w:val="24"/>
        </w:rPr>
        <w:t>3.3.7     Use selected pieces of music, fashion, art or literature to show the impact of World War II on the daily lives of citizens.</w:t>
      </w:r>
    </w:p>
    <w:sectPr w:rsidR="004876F4" w:rsidRPr="00FA676E">
      <w:head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669" w:rsidRDefault="00EF2669" w:rsidP="00EE66B5">
      <w:pPr>
        <w:spacing w:after="0" w:line="240" w:lineRule="auto"/>
      </w:pPr>
      <w:r>
        <w:separator/>
      </w:r>
    </w:p>
  </w:endnote>
  <w:endnote w:type="continuationSeparator" w:id="0">
    <w:p w:rsidR="00EF2669" w:rsidRDefault="00EF2669" w:rsidP="00EE6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669" w:rsidRDefault="00EF2669" w:rsidP="00EE66B5">
      <w:pPr>
        <w:spacing w:after="0" w:line="240" w:lineRule="auto"/>
      </w:pPr>
      <w:r>
        <w:separator/>
      </w:r>
    </w:p>
  </w:footnote>
  <w:footnote w:type="continuationSeparator" w:id="0">
    <w:p w:rsidR="00EF2669" w:rsidRDefault="00EF2669" w:rsidP="00EE66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107207"/>
      <w:docPartObj>
        <w:docPartGallery w:val="Page Numbers (Top of Page)"/>
        <w:docPartUnique/>
      </w:docPartObj>
    </w:sdtPr>
    <w:sdtEndPr>
      <w:rPr>
        <w:noProof/>
      </w:rPr>
    </w:sdtEndPr>
    <w:sdtContent>
      <w:p w:rsidR="00EE66B5" w:rsidRDefault="00EE66B5">
        <w:pPr>
          <w:pStyle w:val="Header"/>
          <w:jc w:val="right"/>
        </w:pPr>
        <w:r>
          <w:fldChar w:fldCharType="begin"/>
        </w:r>
        <w:r>
          <w:instrText xml:space="preserve"> PAGE   \* MERGEFORMAT </w:instrText>
        </w:r>
        <w:r>
          <w:fldChar w:fldCharType="separate"/>
        </w:r>
        <w:r w:rsidR="007C2545">
          <w:rPr>
            <w:noProof/>
          </w:rPr>
          <w:t>23</w:t>
        </w:r>
        <w:r>
          <w:rPr>
            <w:noProof/>
          </w:rPr>
          <w:fldChar w:fldCharType="end"/>
        </w:r>
      </w:p>
    </w:sdtContent>
  </w:sdt>
  <w:p w:rsidR="00EE66B5" w:rsidRDefault="00EE66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63E"/>
    <w:rsid w:val="0006063B"/>
    <w:rsid w:val="000902A1"/>
    <w:rsid w:val="00107F22"/>
    <w:rsid w:val="00214C91"/>
    <w:rsid w:val="0022014E"/>
    <w:rsid w:val="00350881"/>
    <w:rsid w:val="00383622"/>
    <w:rsid w:val="003B263E"/>
    <w:rsid w:val="003B331F"/>
    <w:rsid w:val="004876F4"/>
    <w:rsid w:val="005379E4"/>
    <w:rsid w:val="007C2545"/>
    <w:rsid w:val="007C6607"/>
    <w:rsid w:val="00847E76"/>
    <w:rsid w:val="00A045F4"/>
    <w:rsid w:val="00C73DE3"/>
    <w:rsid w:val="00CC0F94"/>
    <w:rsid w:val="00EE66B5"/>
    <w:rsid w:val="00EF2669"/>
    <w:rsid w:val="00F138D4"/>
    <w:rsid w:val="00F3562C"/>
    <w:rsid w:val="00FA67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91EE91-F90B-465F-8A72-E285F01C7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6B5"/>
  </w:style>
  <w:style w:type="paragraph" w:styleId="Footer">
    <w:name w:val="footer"/>
    <w:basedOn w:val="Normal"/>
    <w:link w:val="FooterChar"/>
    <w:uiPriority w:val="99"/>
    <w:unhideWhenUsed/>
    <w:rsid w:val="00EE6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6078</Words>
  <Characters>34648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letsell</dc:creator>
  <cp:keywords/>
  <dc:description/>
  <cp:lastModifiedBy>letsell</cp:lastModifiedBy>
  <cp:revision>2</cp:revision>
  <dcterms:created xsi:type="dcterms:W3CDTF">2017-01-12T12:44:00Z</dcterms:created>
  <dcterms:modified xsi:type="dcterms:W3CDTF">2017-01-12T12:44:00Z</dcterms:modified>
</cp:coreProperties>
</file>